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5008" w14:textId="4E47CD75" w:rsidR="00DD1C77" w:rsidRPr="00034C9E" w:rsidRDefault="00DD1C77" w:rsidP="00DD1C77">
      <w:pPr>
        <w:pStyle w:val="1-0"/>
        <w:snapToGrid w:val="0"/>
        <w:spacing w:before="0"/>
        <w:rPr>
          <w:rFonts w:eastAsia="標楷體"/>
          <w:sz w:val="32"/>
        </w:rPr>
      </w:pPr>
      <w:r w:rsidRPr="003F69FE">
        <w:rPr>
          <w:rFonts w:eastAsia="標楷體" w:hint="eastAsia"/>
          <w:sz w:val="32"/>
          <w:bdr w:val="single" w:sz="4" w:space="0" w:color="auto"/>
        </w:rPr>
        <w:t>附件</w:t>
      </w:r>
      <w:proofErr w:type="gramStart"/>
      <w:r w:rsidR="006014C9" w:rsidRPr="003F69FE">
        <w:rPr>
          <w:rFonts w:eastAsia="標楷體" w:hint="eastAsia"/>
          <w:sz w:val="32"/>
          <w:bdr w:val="single" w:sz="4" w:space="0" w:color="auto"/>
        </w:rPr>
        <w:t>三</w:t>
      </w:r>
      <w:proofErr w:type="gramEnd"/>
    </w:p>
    <w:p w14:paraId="5EF62762" w14:textId="4AF8B899" w:rsidR="00DD1C77" w:rsidRPr="00034C9E" w:rsidRDefault="002C3AA2" w:rsidP="00DD1C77">
      <w:pPr>
        <w:pStyle w:val="1-0"/>
        <w:spacing w:before="0"/>
        <w:jc w:val="center"/>
        <w:rPr>
          <w:rFonts w:eastAsia="標楷體"/>
          <w:sz w:val="32"/>
        </w:rPr>
      </w:pPr>
      <w:r w:rsidRPr="00034C9E">
        <w:rPr>
          <w:rFonts w:eastAsia="標楷體"/>
          <w:sz w:val="32"/>
        </w:rPr>
        <w:t>11</w:t>
      </w:r>
      <w:r>
        <w:rPr>
          <w:rFonts w:eastAsia="標楷體"/>
          <w:sz w:val="32"/>
        </w:rPr>
        <w:t>4</w:t>
      </w:r>
      <w:r w:rsidR="00DD1C77" w:rsidRPr="00034C9E">
        <w:rPr>
          <w:rFonts w:eastAsia="標楷體"/>
          <w:sz w:val="32"/>
        </w:rPr>
        <w:t>年經濟部節能標竿獎</w:t>
      </w:r>
      <w:r w:rsidR="00FD485E">
        <w:rPr>
          <w:rFonts w:eastAsia="標楷體" w:hint="eastAsia"/>
          <w:sz w:val="32"/>
        </w:rPr>
        <w:t>選拔</w:t>
      </w:r>
      <w:r w:rsidR="00DD1C77" w:rsidRPr="00034C9E">
        <w:rPr>
          <w:rFonts w:eastAsia="標楷體"/>
          <w:sz w:val="32"/>
        </w:rPr>
        <w:t>活動</w:t>
      </w:r>
    </w:p>
    <w:p w14:paraId="2451CAB2" w14:textId="77777777" w:rsidR="00DD1C77" w:rsidRPr="00034C9E" w:rsidRDefault="00DD1C77" w:rsidP="00DD1C77">
      <w:pPr>
        <w:pStyle w:val="1-0"/>
        <w:spacing w:before="120" w:after="120"/>
        <w:jc w:val="center"/>
        <w:rPr>
          <w:rFonts w:eastAsia="標楷體"/>
          <w:sz w:val="32"/>
        </w:rPr>
      </w:pPr>
      <w:r w:rsidRPr="00034C9E">
        <w:rPr>
          <w:rFonts w:eastAsia="標楷體"/>
          <w:sz w:val="32"/>
        </w:rPr>
        <w:t>能源管理與節</w:t>
      </w:r>
      <w:r w:rsidRPr="00034C9E">
        <w:rPr>
          <w:rFonts w:eastAsia="標楷體" w:hint="eastAsia"/>
          <w:sz w:val="32"/>
        </w:rPr>
        <w:t>約能源推動調查表</w:t>
      </w:r>
    </w:p>
    <w:p w14:paraId="70D9DE4F" w14:textId="77777777" w:rsidR="00DD1C77" w:rsidRPr="00034C9E" w:rsidRDefault="00DD1C77" w:rsidP="005D28E2">
      <w:pPr>
        <w:pStyle w:val="1-0"/>
        <w:numPr>
          <w:ilvl w:val="0"/>
          <w:numId w:val="3"/>
        </w:numPr>
        <w:tabs>
          <w:tab w:val="clear" w:pos="227"/>
          <w:tab w:val="num" w:pos="540"/>
        </w:tabs>
        <w:spacing w:beforeLines="50" w:before="120"/>
        <w:ind w:left="720" w:hanging="720"/>
        <w:rPr>
          <w:rFonts w:eastAsia="標楷體"/>
          <w:b/>
          <w:spacing w:val="0"/>
          <w:sz w:val="28"/>
        </w:rPr>
      </w:pPr>
      <w:r w:rsidRPr="00034C9E">
        <w:rPr>
          <w:rFonts w:eastAsia="標楷體"/>
          <w:b/>
          <w:spacing w:val="0"/>
          <w:sz w:val="28"/>
        </w:rPr>
        <w:t>能源管理制度實施情形：</w:t>
      </w:r>
    </w:p>
    <w:p w14:paraId="7132801F" w14:textId="77777777" w:rsidR="00DD1C77" w:rsidRPr="00034C9E" w:rsidRDefault="00DD1C77" w:rsidP="005D28E2">
      <w:pPr>
        <w:pStyle w:val="1-0"/>
        <w:numPr>
          <w:ilvl w:val="0"/>
          <w:numId w:val="1"/>
        </w:numPr>
        <w:tabs>
          <w:tab w:val="clear" w:pos="960"/>
        </w:tabs>
        <w:spacing w:beforeLines="50" w:before="120" w:line="200" w:lineRule="atLeast"/>
        <w:ind w:left="284" w:hanging="284"/>
        <w:rPr>
          <w:rFonts w:eastAsia="標楷體"/>
          <w:spacing w:val="0"/>
          <w:sz w:val="28"/>
        </w:rPr>
      </w:pPr>
      <w:r w:rsidRPr="00034C9E">
        <w:rPr>
          <w:rFonts w:eastAsia="標楷體"/>
          <w:spacing w:val="0"/>
          <w:sz w:val="28"/>
        </w:rPr>
        <w:t>能源</w:t>
      </w:r>
      <w:r w:rsidR="00F76EE3" w:rsidRPr="00034C9E">
        <w:rPr>
          <w:rFonts w:eastAsia="標楷體" w:hint="eastAsia"/>
          <w:spacing w:val="0"/>
          <w:sz w:val="28"/>
        </w:rPr>
        <w:t>管理</w:t>
      </w:r>
      <w:r w:rsidRPr="00034C9E">
        <w:rPr>
          <w:rFonts w:eastAsia="標楷體"/>
          <w:spacing w:val="0"/>
          <w:sz w:val="28"/>
        </w:rPr>
        <w:t>專責組織：</w:t>
      </w:r>
    </w:p>
    <w:tbl>
      <w:tblPr>
        <w:tblW w:w="9243" w:type="dxa"/>
        <w:jc w:val="center"/>
        <w:tblLook w:val="01E0" w:firstRow="1" w:lastRow="1" w:firstColumn="1" w:lastColumn="1" w:noHBand="0" w:noVBand="0"/>
      </w:tblPr>
      <w:tblGrid>
        <w:gridCol w:w="720"/>
        <w:gridCol w:w="4262"/>
        <w:gridCol w:w="3541"/>
        <w:gridCol w:w="720"/>
      </w:tblGrid>
      <w:tr w:rsidR="00DD1C77" w:rsidRPr="00034C9E" w14:paraId="2E84507C" w14:textId="77777777" w:rsidTr="001D5009">
        <w:trPr>
          <w:gridBefore w:val="1"/>
          <w:wBefore w:w="720" w:type="dxa"/>
          <w:jc w:val="center"/>
        </w:trPr>
        <w:tc>
          <w:tcPr>
            <w:tcW w:w="4262" w:type="dxa"/>
            <w:shd w:val="clear" w:color="auto" w:fill="auto"/>
          </w:tcPr>
          <w:p w14:paraId="396A162E" w14:textId="77777777" w:rsidR="00DD1C77" w:rsidRPr="00034C9E" w:rsidRDefault="00DD1C77" w:rsidP="001D5009">
            <w:pPr>
              <w:pStyle w:val="1-0"/>
              <w:spacing w:beforeLines="50" w:before="120" w:line="160" w:lineRule="atLeast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/>
                <w:spacing w:val="0"/>
                <w:sz w:val="28"/>
              </w:rPr>
              <w:sym w:font="Wingdings" w:char="F06F"/>
            </w:r>
            <w:r w:rsidRPr="00034C9E">
              <w:rPr>
                <w:rFonts w:eastAsia="標楷體"/>
                <w:spacing w:val="0"/>
                <w:sz w:val="28"/>
              </w:rPr>
              <w:t>已設有能源管理組織及人員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35E1B25C" w14:textId="77777777" w:rsidR="00DD1C77" w:rsidRPr="00034C9E" w:rsidRDefault="00DD1C77" w:rsidP="001D5009">
            <w:pPr>
              <w:pStyle w:val="1-0"/>
              <w:spacing w:beforeLines="50" w:before="120" w:line="160" w:lineRule="atLeast"/>
              <w:ind w:left="258" w:hangingChars="92" w:hanging="258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/>
                <w:spacing w:val="0"/>
                <w:sz w:val="28"/>
              </w:rPr>
              <w:sym w:font="Wingdings" w:char="F06F"/>
            </w:r>
            <w:r w:rsidRPr="00034C9E">
              <w:rPr>
                <w:rFonts w:eastAsia="標楷體"/>
                <w:spacing w:val="0"/>
                <w:sz w:val="28"/>
              </w:rPr>
              <w:t>尚未建立能源管理組織但設有管理人員</w:t>
            </w:r>
          </w:p>
        </w:tc>
      </w:tr>
      <w:tr w:rsidR="00DD1C77" w:rsidRPr="00034C9E" w14:paraId="464C0416" w14:textId="77777777" w:rsidTr="001D5009">
        <w:trPr>
          <w:gridBefore w:val="1"/>
          <w:wBefore w:w="720" w:type="dxa"/>
          <w:jc w:val="center"/>
        </w:trPr>
        <w:tc>
          <w:tcPr>
            <w:tcW w:w="4262" w:type="dxa"/>
            <w:shd w:val="clear" w:color="auto" w:fill="auto"/>
          </w:tcPr>
          <w:p w14:paraId="25106F74" w14:textId="77777777" w:rsidR="00DD1C77" w:rsidRPr="00034C9E" w:rsidRDefault="00DD1C77" w:rsidP="001D5009">
            <w:pPr>
              <w:pStyle w:val="1-0"/>
              <w:spacing w:beforeLines="50" w:before="120" w:line="160" w:lineRule="atLeast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/>
                <w:spacing w:val="0"/>
                <w:sz w:val="28"/>
              </w:rPr>
              <w:t>能管員：專任</w:t>
            </w:r>
            <w:r w:rsidRPr="00034C9E">
              <w:rPr>
                <w:rFonts w:eastAsia="標楷體"/>
                <w:spacing w:val="0"/>
                <w:sz w:val="28"/>
                <w:u w:val="single"/>
              </w:rPr>
              <w:t xml:space="preserve">        </w:t>
            </w:r>
            <w:r w:rsidRPr="00034C9E">
              <w:rPr>
                <w:rFonts w:eastAsia="標楷體"/>
                <w:spacing w:val="0"/>
                <w:sz w:val="28"/>
              </w:rPr>
              <w:t>人</w:t>
            </w:r>
          </w:p>
          <w:p w14:paraId="029076C8" w14:textId="77777777" w:rsidR="00DD1C77" w:rsidRPr="00034C9E" w:rsidRDefault="00DD1C77" w:rsidP="001D5009">
            <w:pPr>
              <w:pStyle w:val="1-0"/>
              <w:spacing w:beforeLines="50" w:before="120" w:line="160" w:lineRule="atLeast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/>
                <w:spacing w:val="0"/>
                <w:sz w:val="28"/>
              </w:rPr>
              <w:t xml:space="preserve">        </w:t>
            </w:r>
            <w:r w:rsidRPr="00034C9E">
              <w:rPr>
                <w:rFonts w:eastAsia="標楷體"/>
                <w:spacing w:val="0"/>
                <w:sz w:val="28"/>
              </w:rPr>
              <w:t>兼任</w:t>
            </w:r>
            <w:r w:rsidRPr="00034C9E">
              <w:rPr>
                <w:rFonts w:eastAsia="標楷體"/>
                <w:spacing w:val="0"/>
                <w:sz w:val="28"/>
                <w:u w:val="single"/>
              </w:rPr>
              <w:t xml:space="preserve">        </w:t>
            </w:r>
            <w:r w:rsidRPr="00034C9E">
              <w:rPr>
                <w:rFonts w:eastAsia="標楷體"/>
                <w:spacing w:val="0"/>
                <w:sz w:val="28"/>
              </w:rPr>
              <w:t>人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7B298EA0" w14:textId="77777777" w:rsidR="00DD1C77" w:rsidRPr="00034C9E" w:rsidRDefault="00DD1C77" w:rsidP="001D5009">
            <w:pPr>
              <w:pStyle w:val="1-0"/>
              <w:spacing w:beforeLines="50" w:before="120" w:line="160" w:lineRule="atLeast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/>
                <w:spacing w:val="0"/>
                <w:sz w:val="28"/>
              </w:rPr>
              <w:t>能管員：專任</w:t>
            </w:r>
            <w:r w:rsidRPr="00034C9E">
              <w:rPr>
                <w:rFonts w:eastAsia="標楷體"/>
                <w:spacing w:val="0"/>
                <w:sz w:val="28"/>
                <w:u w:val="single"/>
              </w:rPr>
              <w:t xml:space="preserve">        </w:t>
            </w:r>
            <w:r w:rsidRPr="00034C9E">
              <w:rPr>
                <w:rFonts w:eastAsia="標楷體"/>
                <w:spacing w:val="0"/>
                <w:sz w:val="28"/>
              </w:rPr>
              <w:t>人</w:t>
            </w:r>
          </w:p>
          <w:p w14:paraId="04518445" w14:textId="77777777" w:rsidR="00DD1C77" w:rsidRPr="00034C9E" w:rsidRDefault="00DD1C77" w:rsidP="001D5009">
            <w:pPr>
              <w:pStyle w:val="1-0"/>
              <w:spacing w:beforeLines="50" w:before="120" w:line="160" w:lineRule="atLeast"/>
              <w:ind w:firstLineChars="400" w:firstLine="1120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/>
                <w:spacing w:val="0"/>
                <w:sz w:val="28"/>
              </w:rPr>
              <w:t>兼任</w:t>
            </w:r>
            <w:r w:rsidRPr="00034C9E">
              <w:rPr>
                <w:rFonts w:eastAsia="標楷體"/>
                <w:spacing w:val="0"/>
                <w:sz w:val="28"/>
                <w:u w:val="single"/>
              </w:rPr>
              <w:t xml:space="preserve">        </w:t>
            </w:r>
            <w:r w:rsidRPr="00034C9E">
              <w:rPr>
                <w:rFonts w:eastAsia="標楷體"/>
                <w:spacing w:val="0"/>
                <w:sz w:val="28"/>
              </w:rPr>
              <w:t>人</w:t>
            </w:r>
          </w:p>
        </w:tc>
      </w:tr>
      <w:tr w:rsidR="00DD1C77" w:rsidRPr="00034C9E" w14:paraId="237BA2EC" w14:textId="77777777" w:rsidTr="001D5009">
        <w:trPr>
          <w:gridAfter w:val="1"/>
          <w:wAfter w:w="720" w:type="dxa"/>
          <w:jc w:val="center"/>
        </w:trPr>
        <w:tc>
          <w:tcPr>
            <w:tcW w:w="8523" w:type="dxa"/>
            <w:gridSpan w:val="3"/>
            <w:shd w:val="clear" w:color="auto" w:fill="auto"/>
          </w:tcPr>
          <w:p w14:paraId="6D45A298" w14:textId="77777777" w:rsidR="00DD1C77" w:rsidRPr="00034C9E" w:rsidRDefault="00DD1C77" w:rsidP="001D5009">
            <w:pPr>
              <w:pStyle w:val="1-0"/>
              <w:spacing w:beforeLines="50" w:before="120" w:line="160" w:lineRule="atLeast"/>
              <w:ind w:leftChars="300" w:left="720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/>
                <w:spacing w:val="0"/>
                <w:sz w:val="28"/>
              </w:rPr>
              <w:sym w:font="Wingdings" w:char="F06F"/>
            </w:r>
            <w:r w:rsidRPr="00034C9E">
              <w:rPr>
                <w:rFonts w:eastAsia="標楷體"/>
                <w:spacing w:val="0"/>
                <w:sz w:val="28"/>
              </w:rPr>
              <w:t>尚未建立能源管理組織及能管員，但有承辦人員</w:t>
            </w:r>
          </w:p>
        </w:tc>
      </w:tr>
    </w:tbl>
    <w:p w14:paraId="5925FB65" w14:textId="77777777" w:rsidR="00DD1C77" w:rsidRPr="00034C9E" w:rsidRDefault="00DD1C77" w:rsidP="005D28E2">
      <w:pPr>
        <w:pStyle w:val="1-0"/>
        <w:numPr>
          <w:ilvl w:val="0"/>
          <w:numId w:val="1"/>
        </w:numPr>
        <w:tabs>
          <w:tab w:val="clear" w:pos="960"/>
        </w:tabs>
        <w:spacing w:beforeLines="50" w:before="120" w:line="200" w:lineRule="atLeast"/>
        <w:ind w:left="284" w:hanging="284"/>
        <w:rPr>
          <w:rFonts w:eastAsia="標楷體"/>
          <w:spacing w:val="0"/>
          <w:sz w:val="28"/>
        </w:rPr>
      </w:pPr>
      <w:r w:rsidRPr="00034C9E">
        <w:rPr>
          <w:rFonts w:eastAsia="標楷體"/>
          <w:spacing w:val="0"/>
          <w:sz w:val="28"/>
        </w:rPr>
        <w:t xml:space="preserve">ISO/CNS 50001 </w:t>
      </w:r>
      <w:r w:rsidRPr="00034C9E">
        <w:rPr>
          <w:rFonts w:eastAsia="標楷體"/>
          <w:spacing w:val="0"/>
          <w:sz w:val="28"/>
        </w:rPr>
        <w:t>能源管理系統建置與驗證</w:t>
      </w:r>
      <w:r w:rsidRPr="00034C9E">
        <w:rPr>
          <w:rFonts w:eastAsia="標楷體"/>
          <w:spacing w:val="0"/>
          <w:sz w:val="28"/>
        </w:rPr>
        <w:t>:</w:t>
      </w:r>
    </w:p>
    <w:tbl>
      <w:tblPr>
        <w:tblW w:w="8340" w:type="dxa"/>
        <w:jc w:val="center"/>
        <w:tblLook w:val="01E0" w:firstRow="1" w:lastRow="1" w:firstColumn="1" w:lastColumn="1" w:noHBand="0" w:noVBand="0"/>
      </w:tblPr>
      <w:tblGrid>
        <w:gridCol w:w="4682"/>
        <w:gridCol w:w="1883"/>
        <w:gridCol w:w="1775"/>
      </w:tblGrid>
      <w:tr w:rsidR="00DD1C77" w:rsidRPr="00034C9E" w14:paraId="5361C77C" w14:textId="77777777" w:rsidTr="001D5009">
        <w:trPr>
          <w:jc w:val="center"/>
        </w:trPr>
        <w:tc>
          <w:tcPr>
            <w:tcW w:w="4682" w:type="dxa"/>
            <w:shd w:val="clear" w:color="auto" w:fill="auto"/>
          </w:tcPr>
          <w:p w14:paraId="212A2C5B" w14:textId="77777777" w:rsidR="00DD1C77" w:rsidRPr="00034C9E" w:rsidRDefault="00DD1C77" w:rsidP="001D5009">
            <w:pPr>
              <w:pStyle w:val="1-0"/>
              <w:spacing w:beforeLines="50" w:before="120" w:line="160" w:lineRule="atLeast"/>
              <w:ind w:leftChars="86" w:left="206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/>
                <w:spacing w:val="0"/>
                <w:sz w:val="28"/>
              </w:rPr>
              <w:sym w:font="Wingdings" w:char="F06F"/>
            </w:r>
            <w:r w:rsidRPr="00034C9E">
              <w:rPr>
                <w:rFonts w:eastAsia="標楷體"/>
                <w:spacing w:val="0"/>
                <w:sz w:val="28"/>
              </w:rPr>
              <w:t>民國</w:t>
            </w:r>
            <w:r w:rsidRPr="00034C9E">
              <w:rPr>
                <w:rFonts w:eastAsia="標楷體"/>
                <w:spacing w:val="0"/>
                <w:sz w:val="28"/>
                <w:u w:val="single"/>
              </w:rPr>
              <w:t xml:space="preserve">     </w:t>
            </w:r>
            <w:r w:rsidRPr="00034C9E">
              <w:rPr>
                <w:rFonts w:eastAsia="標楷體"/>
                <w:spacing w:val="0"/>
                <w:sz w:val="28"/>
              </w:rPr>
              <w:t>年已通過驗證</w:t>
            </w:r>
          </w:p>
        </w:tc>
        <w:tc>
          <w:tcPr>
            <w:tcW w:w="1883" w:type="dxa"/>
            <w:shd w:val="clear" w:color="auto" w:fill="auto"/>
          </w:tcPr>
          <w:p w14:paraId="69F470A7" w14:textId="77777777" w:rsidR="00DD1C77" w:rsidRPr="00034C9E" w:rsidRDefault="00DD1C77" w:rsidP="001D5009">
            <w:pPr>
              <w:pStyle w:val="1-0"/>
              <w:spacing w:beforeLines="50" w:before="120" w:line="160" w:lineRule="atLeast"/>
              <w:ind w:leftChars="-52" w:left="-125" w:firstLine="2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/>
                <w:spacing w:val="0"/>
                <w:sz w:val="28"/>
              </w:rPr>
              <w:sym w:font="Wingdings" w:char="F06F"/>
            </w:r>
            <w:r w:rsidRPr="00034C9E">
              <w:rPr>
                <w:rFonts w:eastAsia="標楷體"/>
                <w:spacing w:val="0"/>
                <w:sz w:val="28"/>
              </w:rPr>
              <w:t>規劃建置中</w:t>
            </w:r>
          </w:p>
        </w:tc>
        <w:tc>
          <w:tcPr>
            <w:tcW w:w="1775" w:type="dxa"/>
            <w:shd w:val="clear" w:color="auto" w:fill="auto"/>
          </w:tcPr>
          <w:p w14:paraId="6192AF73" w14:textId="77777777" w:rsidR="00DD1C77" w:rsidRPr="00034C9E" w:rsidRDefault="00DD1C77" w:rsidP="001D5009">
            <w:pPr>
              <w:pStyle w:val="1-0"/>
              <w:spacing w:beforeLines="50" w:before="120" w:line="160" w:lineRule="atLeast"/>
              <w:ind w:leftChars="4" w:left="10" w:rightChars="-260" w:right="-624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/>
                <w:spacing w:val="0"/>
                <w:sz w:val="28"/>
              </w:rPr>
              <w:sym w:font="Wingdings" w:char="F06F"/>
            </w:r>
            <w:r w:rsidRPr="00034C9E">
              <w:rPr>
                <w:rFonts w:eastAsia="標楷體"/>
                <w:spacing w:val="0"/>
                <w:sz w:val="28"/>
              </w:rPr>
              <w:t>尚未建置</w:t>
            </w:r>
          </w:p>
        </w:tc>
      </w:tr>
    </w:tbl>
    <w:p w14:paraId="692ED1C9" w14:textId="77777777" w:rsidR="00DD1C77" w:rsidRPr="00034C9E" w:rsidRDefault="00DD1C77" w:rsidP="005D28E2">
      <w:pPr>
        <w:pStyle w:val="1-0"/>
        <w:numPr>
          <w:ilvl w:val="0"/>
          <w:numId w:val="1"/>
        </w:numPr>
        <w:tabs>
          <w:tab w:val="clear" w:pos="960"/>
        </w:tabs>
        <w:spacing w:beforeLines="50" w:before="120" w:line="200" w:lineRule="atLeast"/>
        <w:ind w:left="284" w:hanging="284"/>
        <w:rPr>
          <w:rFonts w:eastAsia="標楷體"/>
          <w:spacing w:val="0"/>
          <w:sz w:val="28"/>
        </w:rPr>
      </w:pPr>
      <w:r w:rsidRPr="00034C9E">
        <w:rPr>
          <w:rFonts w:eastAsia="標楷體"/>
          <w:spacing w:val="0"/>
          <w:sz w:val="28"/>
        </w:rPr>
        <w:t>擬定節約能源目標及推動計畫</w:t>
      </w:r>
      <w:r w:rsidRPr="00034C9E">
        <w:rPr>
          <w:rFonts w:eastAsia="標楷體"/>
          <w:spacing w:val="0"/>
          <w:sz w:val="28"/>
        </w:rPr>
        <w:t>:</w:t>
      </w:r>
    </w:p>
    <w:tbl>
      <w:tblPr>
        <w:tblW w:w="9026" w:type="dxa"/>
        <w:jc w:val="center"/>
        <w:tblLook w:val="01E0" w:firstRow="1" w:lastRow="1" w:firstColumn="1" w:lastColumn="1" w:noHBand="0" w:noVBand="0"/>
      </w:tblPr>
      <w:tblGrid>
        <w:gridCol w:w="4765"/>
        <w:gridCol w:w="4261"/>
      </w:tblGrid>
      <w:tr w:rsidR="00DD1C77" w:rsidRPr="00034C9E" w14:paraId="5B8125B7" w14:textId="77777777" w:rsidTr="001D5009">
        <w:trPr>
          <w:jc w:val="center"/>
        </w:trPr>
        <w:tc>
          <w:tcPr>
            <w:tcW w:w="4765" w:type="dxa"/>
            <w:shd w:val="clear" w:color="auto" w:fill="auto"/>
          </w:tcPr>
          <w:p w14:paraId="443301E2" w14:textId="77777777" w:rsidR="00DD1C77" w:rsidRPr="00034C9E" w:rsidRDefault="00DD1C77" w:rsidP="001D5009">
            <w:pPr>
              <w:pStyle w:val="1-0"/>
              <w:spacing w:beforeLines="50" w:before="120" w:line="160" w:lineRule="atLeast"/>
              <w:ind w:leftChars="223" w:left="535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/>
                <w:spacing w:val="0"/>
                <w:sz w:val="28"/>
              </w:rPr>
              <w:sym w:font="Wingdings" w:char="F06F"/>
            </w:r>
            <w:r w:rsidRPr="00034C9E">
              <w:rPr>
                <w:rFonts w:eastAsia="標楷體"/>
                <w:spacing w:val="0"/>
                <w:sz w:val="28"/>
              </w:rPr>
              <w:t>已訂定節約能源改善目標</w:t>
            </w:r>
          </w:p>
        </w:tc>
        <w:tc>
          <w:tcPr>
            <w:tcW w:w="4261" w:type="dxa"/>
            <w:shd w:val="clear" w:color="auto" w:fill="auto"/>
          </w:tcPr>
          <w:p w14:paraId="73DC0A39" w14:textId="77777777" w:rsidR="00DD1C77" w:rsidRPr="00034C9E" w:rsidRDefault="00DD1C77" w:rsidP="001D5009">
            <w:pPr>
              <w:pStyle w:val="1-0"/>
              <w:spacing w:beforeLines="50" w:before="120" w:line="160" w:lineRule="atLeast"/>
              <w:ind w:leftChars="68" w:left="255" w:hangingChars="33" w:hanging="92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/>
                <w:spacing w:val="0"/>
                <w:sz w:val="28"/>
              </w:rPr>
              <w:sym w:font="Wingdings" w:char="F06F"/>
            </w:r>
            <w:r w:rsidRPr="00034C9E">
              <w:rPr>
                <w:rFonts w:eastAsia="標楷體"/>
                <w:spacing w:val="0"/>
                <w:sz w:val="28"/>
              </w:rPr>
              <w:t>未訂定節約能源改善目標</w:t>
            </w:r>
          </w:p>
        </w:tc>
      </w:tr>
      <w:tr w:rsidR="00DD1C77" w:rsidRPr="00034C9E" w14:paraId="2C7C7A94" w14:textId="77777777" w:rsidTr="001D5009">
        <w:trPr>
          <w:jc w:val="center"/>
        </w:trPr>
        <w:tc>
          <w:tcPr>
            <w:tcW w:w="4765" w:type="dxa"/>
            <w:shd w:val="clear" w:color="auto" w:fill="auto"/>
          </w:tcPr>
          <w:p w14:paraId="0490C4CF" w14:textId="77777777" w:rsidR="00DD1C77" w:rsidRPr="00034C9E" w:rsidRDefault="00DD1C77" w:rsidP="001D5009">
            <w:pPr>
              <w:pStyle w:val="1-0"/>
              <w:spacing w:beforeLines="50" w:before="120" w:line="160" w:lineRule="atLeast"/>
              <w:ind w:leftChars="223" w:left="535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/>
                <w:spacing w:val="0"/>
                <w:sz w:val="28"/>
              </w:rPr>
              <w:sym w:font="Wingdings" w:char="F06F"/>
            </w:r>
            <w:r w:rsidRPr="00034C9E">
              <w:rPr>
                <w:rFonts w:eastAsia="標楷體"/>
                <w:spacing w:val="0"/>
                <w:sz w:val="28"/>
              </w:rPr>
              <w:t>全盤規劃計畫並擬定優先順序</w:t>
            </w:r>
          </w:p>
        </w:tc>
        <w:tc>
          <w:tcPr>
            <w:tcW w:w="4261" w:type="dxa"/>
            <w:shd w:val="clear" w:color="auto" w:fill="auto"/>
          </w:tcPr>
          <w:p w14:paraId="40DAFF2F" w14:textId="77777777" w:rsidR="00DD1C77" w:rsidRPr="00034C9E" w:rsidRDefault="00DD1C77" w:rsidP="001D5009">
            <w:pPr>
              <w:pStyle w:val="1-0"/>
              <w:spacing w:beforeLines="50" w:before="120" w:line="160" w:lineRule="atLeast"/>
              <w:ind w:leftChars="68" w:left="255" w:hangingChars="33" w:hanging="92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/>
                <w:spacing w:val="0"/>
                <w:sz w:val="28"/>
              </w:rPr>
              <w:sym w:font="Wingdings" w:char="F06F"/>
            </w:r>
            <w:r w:rsidRPr="00034C9E">
              <w:rPr>
                <w:rFonts w:eastAsia="標楷體"/>
                <w:spacing w:val="0"/>
                <w:sz w:val="28"/>
              </w:rPr>
              <w:t>不定期擬定推動個案計畫</w:t>
            </w:r>
          </w:p>
        </w:tc>
      </w:tr>
    </w:tbl>
    <w:p w14:paraId="3E7744B3" w14:textId="77777777" w:rsidR="00DD1C77" w:rsidRPr="00034C9E" w:rsidRDefault="00DD1C77" w:rsidP="005D28E2">
      <w:pPr>
        <w:pStyle w:val="1-0"/>
        <w:numPr>
          <w:ilvl w:val="0"/>
          <w:numId w:val="1"/>
        </w:numPr>
        <w:tabs>
          <w:tab w:val="clear" w:pos="960"/>
        </w:tabs>
        <w:spacing w:beforeLines="50" w:before="120" w:line="200" w:lineRule="atLeast"/>
        <w:ind w:left="284" w:hanging="284"/>
        <w:rPr>
          <w:rFonts w:eastAsia="標楷體"/>
          <w:spacing w:val="0"/>
          <w:sz w:val="28"/>
        </w:rPr>
      </w:pPr>
      <w:r w:rsidRPr="00034C9E">
        <w:rPr>
          <w:rFonts w:eastAsia="標楷體" w:hint="eastAsia"/>
          <w:spacing w:val="0"/>
          <w:sz w:val="28"/>
        </w:rPr>
        <w:t>員工</w:t>
      </w:r>
      <w:r w:rsidRPr="00034C9E">
        <w:rPr>
          <w:rFonts w:eastAsia="標楷體"/>
          <w:spacing w:val="0"/>
          <w:sz w:val="28"/>
        </w:rPr>
        <w:t>節能</w:t>
      </w:r>
      <w:r w:rsidRPr="00034C9E">
        <w:rPr>
          <w:rFonts w:eastAsia="標楷體" w:hint="eastAsia"/>
          <w:spacing w:val="0"/>
          <w:sz w:val="28"/>
        </w:rPr>
        <w:t>創新</w:t>
      </w:r>
      <w:r w:rsidRPr="00034C9E">
        <w:rPr>
          <w:rFonts w:eastAsia="標楷體"/>
          <w:spacing w:val="0"/>
          <w:sz w:val="28"/>
        </w:rPr>
        <w:t>提案改善獎勵機制</w:t>
      </w:r>
      <w:r w:rsidRPr="00034C9E">
        <w:rPr>
          <w:rFonts w:eastAsia="標楷體" w:hint="eastAsia"/>
          <w:spacing w:val="0"/>
          <w:sz w:val="28"/>
        </w:rPr>
        <w:t>及推動情形</w:t>
      </w:r>
      <w:r w:rsidRPr="00034C9E">
        <w:rPr>
          <w:rFonts w:eastAsia="標楷體"/>
          <w:spacing w:val="0"/>
          <w:sz w:val="28"/>
        </w:rPr>
        <w:t>:</w:t>
      </w:r>
    </w:p>
    <w:tbl>
      <w:tblPr>
        <w:tblW w:w="9257" w:type="dxa"/>
        <w:jc w:val="center"/>
        <w:tblLook w:val="01E0" w:firstRow="1" w:lastRow="1" w:firstColumn="1" w:lastColumn="1" w:noHBand="0" w:noVBand="0"/>
      </w:tblPr>
      <w:tblGrid>
        <w:gridCol w:w="3188"/>
        <w:gridCol w:w="3972"/>
        <w:gridCol w:w="2097"/>
      </w:tblGrid>
      <w:tr w:rsidR="00DD1C77" w:rsidRPr="00034C9E" w14:paraId="746726CA" w14:textId="77777777" w:rsidTr="001D5009">
        <w:trPr>
          <w:jc w:val="center"/>
        </w:trPr>
        <w:tc>
          <w:tcPr>
            <w:tcW w:w="3188" w:type="dxa"/>
            <w:shd w:val="clear" w:color="auto" w:fill="auto"/>
          </w:tcPr>
          <w:p w14:paraId="00936511" w14:textId="77777777" w:rsidR="00DD1C77" w:rsidRPr="00034C9E" w:rsidRDefault="00DD1C77" w:rsidP="001D5009">
            <w:pPr>
              <w:pStyle w:val="1-0"/>
              <w:spacing w:beforeLines="50" w:before="120" w:line="160" w:lineRule="atLeast"/>
              <w:ind w:leftChars="271" w:left="650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/>
                <w:spacing w:val="0"/>
                <w:sz w:val="28"/>
              </w:rPr>
              <w:sym w:font="Wingdings" w:char="F06F"/>
            </w:r>
            <w:r w:rsidRPr="00034C9E">
              <w:rPr>
                <w:rFonts w:eastAsia="標楷體"/>
                <w:spacing w:val="0"/>
                <w:sz w:val="28"/>
              </w:rPr>
              <w:t>已訂有獎勵機制</w:t>
            </w:r>
            <w:r w:rsidRPr="00034C9E">
              <w:rPr>
                <w:rFonts w:eastAsia="標楷體"/>
                <w:spacing w:val="0"/>
                <w:sz w:val="28"/>
              </w:rPr>
              <w:t xml:space="preserve">  </w:t>
            </w:r>
          </w:p>
        </w:tc>
        <w:tc>
          <w:tcPr>
            <w:tcW w:w="3972" w:type="dxa"/>
            <w:shd w:val="clear" w:color="auto" w:fill="auto"/>
          </w:tcPr>
          <w:p w14:paraId="3198EF14" w14:textId="77777777" w:rsidR="00DD1C77" w:rsidRPr="00034C9E" w:rsidRDefault="00DD1C77" w:rsidP="001D5009">
            <w:pPr>
              <w:pStyle w:val="1-0"/>
              <w:spacing w:beforeLines="50" w:before="120" w:line="160" w:lineRule="atLeast"/>
              <w:ind w:leftChars="-52" w:left="-125" w:firstLine="2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/>
                <w:spacing w:val="0"/>
                <w:sz w:val="28"/>
              </w:rPr>
              <w:sym w:font="Wingdings" w:char="F06F"/>
            </w:r>
            <w:r w:rsidRPr="00034C9E">
              <w:rPr>
                <w:rFonts w:eastAsia="標楷體"/>
                <w:spacing w:val="0"/>
                <w:sz w:val="28"/>
              </w:rPr>
              <w:t>未訂有獎勵機制但個案處理</w:t>
            </w:r>
          </w:p>
        </w:tc>
        <w:tc>
          <w:tcPr>
            <w:tcW w:w="2097" w:type="dxa"/>
            <w:shd w:val="clear" w:color="auto" w:fill="auto"/>
          </w:tcPr>
          <w:p w14:paraId="5318AB0E" w14:textId="77777777" w:rsidR="00DD1C77" w:rsidRPr="00034C9E" w:rsidRDefault="00DD1C77" w:rsidP="001D5009">
            <w:pPr>
              <w:pStyle w:val="1-0"/>
              <w:spacing w:beforeLines="50" w:before="120" w:line="160" w:lineRule="atLeast"/>
              <w:ind w:leftChars="4" w:left="10" w:rightChars="-260" w:right="-624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/>
                <w:spacing w:val="0"/>
                <w:sz w:val="28"/>
              </w:rPr>
              <w:sym w:font="Wingdings" w:char="F06F"/>
            </w:r>
            <w:r w:rsidRPr="00034C9E">
              <w:rPr>
                <w:rFonts w:eastAsia="標楷體"/>
                <w:spacing w:val="0"/>
                <w:sz w:val="28"/>
              </w:rPr>
              <w:t>未訂獎勵機制</w:t>
            </w:r>
          </w:p>
        </w:tc>
      </w:tr>
      <w:tr w:rsidR="00DD1C77" w:rsidRPr="00034C9E" w14:paraId="4B695BB8" w14:textId="77777777" w:rsidTr="001D5009">
        <w:trPr>
          <w:jc w:val="center"/>
        </w:trPr>
        <w:tc>
          <w:tcPr>
            <w:tcW w:w="9257" w:type="dxa"/>
            <w:gridSpan w:val="3"/>
            <w:shd w:val="clear" w:color="auto" w:fill="auto"/>
          </w:tcPr>
          <w:p w14:paraId="34480EB7" w14:textId="77777777" w:rsidR="00DD1C77" w:rsidRPr="00034C9E" w:rsidRDefault="00500FB6" w:rsidP="00DD1C77">
            <w:pPr>
              <w:pStyle w:val="1-0"/>
              <w:spacing w:beforeLines="50" w:before="120" w:line="160" w:lineRule="atLeast"/>
              <w:ind w:leftChars="4" w:left="10" w:rightChars="-260" w:right="-624" w:firstLineChars="300" w:firstLine="840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 w:hint="eastAsia"/>
                <w:spacing w:val="0"/>
                <w:sz w:val="28"/>
              </w:rPr>
              <w:t>實施內容</w:t>
            </w:r>
            <w:r w:rsidR="00DD1C77" w:rsidRPr="00034C9E">
              <w:rPr>
                <w:rFonts w:eastAsia="標楷體"/>
                <w:spacing w:val="0"/>
                <w:sz w:val="28"/>
                <w:u w:val="single"/>
              </w:rPr>
              <w:t xml:space="preserve">                                                </w:t>
            </w:r>
          </w:p>
        </w:tc>
      </w:tr>
    </w:tbl>
    <w:p w14:paraId="23F0887F" w14:textId="77777777" w:rsidR="00DD1C77" w:rsidRPr="00034C9E" w:rsidRDefault="00DD1C77" w:rsidP="005D28E2">
      <w:pPr>
        <w:pStyle w:val="1-0"/>
        <w:numPr>
          <w:ilvl w:val="0"/>
          <w:numId w:val="1"/>
        </w:numPr>
        <w:tabs>
          <w:tab w:val="clear" w:pos="960"/>
        </w:tabs>
        <w:spacing w:beforeLines="50" w:before="120" w:line="200" w:lineRule="atLeast"/>
        <w:ind w:left="284" w:hanging="284"/>
        <w:rPr>
          <w:rFonts w:eastAsia="標楷體"/>
          <w:spacing w:val="0"/>
          <w:sz w:val="28"/>
        </w:rPr>
      </w:pPr>
      <w:r w:rsidRPr="00034C9E">
        <w:rPr>
          <w:rFonts w:eastAsia="標楷體"/>
          <w:spacing w:val="0"/>
          <w:sz w:val="28"/>
        </w:rPr>
        <w:t>定期記錄各種能源耗用量</w:t>
      </w:r>
      <w:r w:rsidRPr="00034C9E">
        <w:rPr>
          <w:rFonts w:eastAsia="標楷體"/>
          <w:spacing w:val="0"/>
          <w:sz w:val="28"/>
        </w:rPr>
        <w:t xml:space="preserve">:                                    </w:t>
      </w:r>
    </w:p>
    <w:tbl>
      <w:tblPr>
        <w:tblW w:w="9226" w:type="dxa"/>
        <w:jc w:val="center"/>
        <w:tblLook w:val="01E0" w:firstRow="1" w:lastRow="1" w:firstColumn="1" w:lastColumn="1" w:noHBand="0" w:noVBand="0"/>
      </w:tblPr>
      <w:tblGrid>
        <w:gridCol w:w="4571"/>
        <w:gridCol w:w="3189"/>
        <w:gridCol w:w="1466"/>
      </w:tblGrid>
      <w:tr w:rsidR="00DD1C77" w:rsidRPr="00034C9E" w14:paraId="43B6F0B1" w14:textId="77777777" w:rsidTr="001D5009">
        <w:trPr>
          <w:gridAfter w:val="1"/>
          <w:wAfter w:w="1466" w:type="dxa"/>
          <w:jc w:val="center"/>
        </w:trPr>
        <w:tc>
          <w:tcPr>
            <w:tcW w:w="4571" w:type="dxa"/>
            <w:shd w:val="clear" w:color="auto" w:fill="auto"/>
          </w:tcPr>
          <w:p w14:paraId="5DB14421" w14:textId="77777777" w:rsidR="00DD1C77" w:rsidRPr="00034C9E" w:rsidRDefault="00DD1C77" w:rsidP="001D5009">
            <w:pPr>
              <w:pStyle w:val="1-0"/>
              <w:spacing w:beforeLines="50" w:before="120" w:line="160" w:lineRule="atLeast"/>
              <w:ind w:leftChars="265" w:left="636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/>
                <w:spacing w:val="0"/>
                <w:sz w:val="28"/>
              </w:rPr>
              <w:sym w:font="Wingdings" w:char="F06F"/>
            </w:r>
            <w:r w:rsidRPr="00034C9E">
              <w:rPr>
                <w:rFonts w:eastAsia="標楷體"/>
                <w:spacing w:val="0"/>
                <w:sz w:val="28"/>
              </w:rPr>
              <w:t>已定期記錄並檢討分析</w:t>
            </w:r>
            <w:r w:rsidRPr="00034C9E">
              <w:rPr>
                <w:rFonts w:eastAsia="標楷體"/>
                <w:spacing w:val="0"/>
                <w:sz w:val="28"/>
              </w:rPr>
              <w:tab/>
            </w:r>
          </w:p>
        </w:tc>
        <w:tc>
          <w:tcPr>
            <w:tcW w:w="3189" w:type="dxa"/>
            <w:shd w:val="clear" w:color="auto" w:fill="auto"/>
          </w:tcPr>
          <w:p w14:paraId="748F9794" w14:textId="77777777" w:rsidR="00DD1C77" w:rsidRPr="00034C9E" w:rsidRDefault="00DD1C77" w:rsidP="001D5009">
            <w:pPr>
              <w:pStyle w:val="1-0"/>
              <w:spacing w:beforeLines="50" w:before="120" w:line="160" w:lineRule="atLeast"/>
              <w:ind w:leftChars="107" w:left="257" w:firstLineChars="71" w:firstLine="199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/>
                <w:spacing w:val="0"/>
                <w:sz w:val="28"/>
              </w:rPr>
              <w:sym w:font="Wingdings" w:char="F06F"/>
            </w:r>
            <w:r w:rsidRPr="00034C9E">
              <w:rPr>
                <w:rFonts w:eastAsia="標楷體"/>
                <w:spacing w:val="0"/>
                <w:sz w:val="28"/>
              </w:rPr>
              <w:t>未定期或部分實施</w:t>
            </w:r>
          </w:p>
        </w:tc>
      </w:tr>
      <w:tr w:rsidR="00DD1C77" w:rsidRPr="00034C9E" w14:paraId="081A25D2" w14:textId="77777777" w:rsidTr="001D5009">
        <w:trPr>
          <w:jc w:val="center"/>
        </w:trPr>
        <w:tc>
          <w:tcPr>
            <w:tcW w:w="9226" w:type="dxa"/>
            <w:gridSpan w:val="3"/>
            <w:shd w:val="clear" w:color="auto" w:fill="auto"/>
          </w:tcPr>
          <w:p w14:paraId="5C3C8DBE" w14:textId="77777777" w:rsidR="00DD1C77" w:rsidRPr="00034C9E" w:rsidRDefault="00DD1C77" w:rsidP="001D5009">
            <w:pPr>
              <w:pStyle w:val="1-0"/>
              <w:spacing w:beforeLines="50" w:before="120" w:line="160" w:lineRule="atLeast"/>
              <w:rPr>
                <w:rFonts w:eastAsia="標楷體"/>
                <w:spacing w:val="0"/>
                <w:sz w:val="28"/>
                <w:u w:val="single"/>
              </w:rPr>
            </w:pPr>
            <w:r w:rsidRPr="00034C9E">
              <w:rPr>
                <w:rFonts w:eastAsia="標楷體"/>
                <w:spacing w:val="0"/>
                <w:sz w:val="28"/>
              </w:rPr>
              <w:t xml:space="preserve">     </w:t>
            </w:r>
            <w:r w:rsidRPr="00034C9E">
              <w:rPr>
                <w:rFonts w:eastAsia="標楷體"/>
                <w:spacing w:val="0"/>
                <w:sz w:val="28"/>
              </w:rPr>
              <w:t>主要實施項目</w:t>
            </w:r>
            <w:r w:rsidRPr="00034C9E">
              <w:rPr>
                <w:rFonts w:eastAsia="標楷體"/>
                <w:spacing w:val="0"/>
                <w:sz w:val="28"/>
                <w:u w:val="single"/>
              </w:rPr>
              <w:t xml:space="preserve">                                                  </w:t>
            </w:r>
          </w:p>
          <w:p w14:paraId="1A168AE4" w14:textId="77777777" w:rsidR="00DD1C77" w:rsidRPr="00034C9E" w:rsidRDefault="00DD1C77" w:rsidP="001D5009">
            <w:pPr>
              <w:pStyle w:val="1-0"/>
              <w:spacing w:beforeLines="50" w:before="120" w:line="200" w:lineRule="atLeast"/>
              <w:rPr>
                <w:rFonts w:eastAsia="標楷體"/>
                <w:spacing w:val="0"/>
                <w:sz w:val="28"/>
                <w:u w:val="single"/>
              </w:rPr>
            </w:pPr>
            <w:r w:rsidRPr="00034C9E">
              <w:rPr>
                <w:rFonts w:eastAsia="標楷體"/>
                <w:spacing w:val="0"/>
                <w:sz w:val="28"/>
              </w:rPr>
              <w:t xml:space="preserve">     </w:t>
            </w:r>
            <w:r w:rsidRPr="00034C9E">
              <w:rPr>
                <w:rFonts w:eastAsia="標楷體"/>
                <w:spacing w:val="0"/>
                <w:sz w:val="28"/>
              </w:rPr>
              <w:t>實施項目為</w:t>
            </w:r>
            <w:r w:rsidRPr="00034C9E">
              <w:rPr>
                <w:rFonts w:eastAsia="標楷體"/>
                <w:spacing w:val="0"/>
                <w:sz w:val="28"/>
                <w:u w:val="single"/>
              </w:rPr>
              <w:t xml:space="preserve">                                                    </w:t>
            </w:r>
          </w:p>
          <w:p w14:paraId="6DDB10A3" w14:textId="77777777" w:rsidR="00DD1C77" w:rsidRPr="00034C9E" w:rsidRDefault="00DD1C77" w:rsidP="001D5009">
            <w:pPr>
              <w:pStyle w:val="1-0"/>
              <w:spacing w:beforeLines="50" w:before="120" w:line="200" w:lineRule="atLeast"/>
              <w:rPr>
                <w:rFonts w:eastAsia="標楷體"/>
                <w:spacing w:val="0"/>
                <w:sz w:val="28"/>
                <w:u w:val="single"/>
              </w:rPr>
            </w:pPr>
            <w:r w:rsidRPr="00034C9E">
              <w:rPr>
                <w:rFonts w:eastAsia="標楷體"/>
                <w:spacing w:val="0"/>
                <w:sz w:val="28"/>
              </w:rPr>
              <w:t xml:space="preserve">     </w:t>
            </w:r>
            <w:r w:rsidRPr="00034C9E">
              <w:rPr>
                <w:rFonts w:eastAsia="標楷體"/>
                <w:spacing w:val="0"/>
                <w:sz w:val="28"/>
              </w:rPr>
              <w:t>檢查及紀錄週期</w:t>
            </w:r>
            <w:r w:rsidRPr="00034C9E">
              <w:rPr>
                <w:rFonts w:eastAsia="標楷體"/>
                <w:spacing w:val="0"/>
                <w:sz w:val="28"/>
                <w:u w:val="single"/>
              </w:rPr>
              <w:t xml:space="preserve">                                                </w:t>
            </w:r>
          </w:p>
        </w:tc>
      </w:tr>
    </w:tbl>
    <w:p w14:paraId="6E298C47" w14:textId="77777777" w:rsidR="00DD1C77" w:rsidRPr="00034C9E" w:rsidRDefault="00DD1C77" w:rsidP="005D28E2">
      <w:pPr>
        <w:pStyle w:val="1-0"/>
        <w:numPr>
          <w:ilvl w:val="0"/>
          <w:numId w:val="1"/>
        </w:numPr>
        <w:tabs>
          <w:tab w:val="clear" w:pos="960"/>
        </w:tabs>
        <w:spacing w:beforeLines="50" w:before="120" w:line="200" w:lineRule="atLeast"/>
        <w:ind w:left="284" w:hanging="284"/>
        <w:rPr>
          <w:rFonts w:eastAsia="標楷體"/>
          <w:spacing w:val="0"/>
          <w:sz w:val="28"/>
        </w:rPr>
      </w:pPr>
      <w:r w:rsidRPr="00034C9E">
        <w:rPr>
          <w:rFonts w:eastAsia="標楷體"/>
          <w:spacing w:val="0"/>
          <w:sz w:val="28"/>
        </w:rPr>
        <w:t>定期檢查及保養節約能源設備</w:t>
      </w:r>
      <w:r w:rsidRPr="00034C9E">
        <w:rPr>
          <w:rFonts w:eastAsia="標楷體"/>
          <w:spacing w:val="0"/>
          <w:sz w:val="28"/>
        </w:rPr>
        <w:t xml:space="preserve">    </w:t>
      </w:r>
    </w:p>
    <w:tbl>
      <w:tblPr>
        <w:tblW w:w="9383" w:type="dxa"/>
        <w:jc w:val="center"/>
        <w:tblLook w:val="01E0" w:firstRow="1" w:lastRow="1" w:firstColumn="1" w:lastColumn="1" w:noHBand="0" w:noVBand="0"/>
      </w:tblPr>
      <w:tblGrid>
        <w:gridCol w:w="628"/>
        <w:gridCol w:w="4022"/>
        <w:gridCol w:w="240"/>
        <w:gridCol w:w="4253"/>
        <w:gridCol w:w="240"/>
      </w:tblGrid>
      <w:tr w:rsidR="00DD1C77" w:rsidRPr="00034C9E" w14:paraId="0F733E90" w14:textId="77777777" w:rsidTr="001D5009">
        <w:trPr>
          <w:gridBefore w:val="1"/>
          <w:wBefore w:w="628" w:type="dxa"/>
          <w:jc w:val="center"/>
        </w:trPr>
        <w:tc>
          <w:tcPr>
            <w:tcW w:w="4262" w:type="dxa"/>
            <w:gridSpan w:val="2"/>
            <w:shd w:val="clear" w:color="auto" w:fill="auto"/>
          </w:tcPr>
          <w:p w14:paraId="4AF77954" w14:textId="77777777" w:rsidR="00DD1C77" w:rsidRPr="00034C9E" w:rsidRDefault="00DD1C77" w:rsidP="001D5009">
            <w:pPr>
              <w:pStyle w:val="1-0"/>
              <w:spacing w:beforeLines="50" w:before="120" w:line="160" w:lineRule="atLeast"/>
              <w:ind w:leftChars="35" w:left="84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/>
                <w:spacing w:val="0"/>
                <w:sz w:val="28"/>
              </w:rPr>
              <w:sym w:font="Wingdings" w:char="F06F"/>
            </w:r>
            <w:r w:rsidRPr="00034C9E">
              <w:rPr>
                <w:rFonts w:eastAsia="標楷體"/>
                <w:spacing w:val="0"/>
                <w:sz w:val="28"/>
              </w:rPr>
              <w:t>全面定期檢查及保養</w:t>
            </w:r>
          </w:p>
        </w:tc>
        <w:tc>
          <w:tcPr>
            <w:tcW w:w="4493" w:type="dxa"/>
            <w:gridSpan w:val="2"/>
            <w:shd w:val="clear" w:color="auto" w:fill="auto"/>
          </w:tcPr>
          <w:p w14:paraId="12F656F9" w14:textId="77777777" w:rsidR="00DD1C77" w:rsidRPr="00034C9E" w:rsidRDefault="00DD1C77" w:rsidP="001D5009">
            <w:pPr>
              <w:pStyle w:val="1-0"/>
              <w:spacing w:beforeLines="50" w:before="120" w:line="160" w:lineRule="atLeast"/>
              <w:ind w:left="258" w:hangingChars="92" w:hanging="258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/>
                <w:spacing w:val="0"/>
                <w:sz w:val="28"/>
              </w:rPr>
              <w:sym w:font="Wingdings" w:char="F06F"/>
            </w:r>
            <w:r w:rsidRPr="00034C9E">
              <w:rPr>
                <w:rFonts w:eastAsia="標楷體"/>
                <w:spacing w:val="0"/>
                <w:sz w:val="28"/>
              </w:rPr>
              <w:t>未全面定期或部分實施檢查保養</w:t>
            </w:r>
          </w:p>
        </w:tc>
      </w:tr>
      <w:tr w:rsidR="00DD1C77" w:rsidRPr="00034C9E" w14:paraId="26832425" w14:textId="77777777" w:rsidTr="001D5009">
        <w:trPr>
          <w:gridAfter w:val="1"/>
          <w:wAfter w:w="240" w:type="dxa"/>
          <w:jc w:val="center"/>
        </w:trPr>
        <w:tc>
          <w:tcPr>
            <w:tcW w:w="4650" w:type="dxa"/>
            <w:gridSpan w:val="2"/>
            <w:shd w:val="clear" w:color="auto" w:fill="auto"/>
          </w:tcPr>
          <w:p w14:paraId="5333E551" w14:textId="77777777" w:rsidR="00DD1C77" w:rsidRPr="00034C9E" w:rsidRDefault="00DD1C77" w:rsidP="001D5009">
            <w:pPr>
              <w:pStyle w:val="1-0"/>
              <w:spacing w:beforeLines="50" w:before="120" w:line="160" w:lineRule="atLeast"/>
              <w:ind w:leftChars="297" w:left="713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/>
                <w:spacing w:val="0"/>
                <w:sz w:val="28"/>
              </w:rPr>
              <w:t>檢查及保養週期</w:t>
            </w:r>
            <w:r w:rsidRPr="00034C9E">
              <w:rPr>
                <w:rFonts w:eastAsia="標楷體"/>
                <w:spacing w:val="0"/>
                <w:sz w:val="28"/>
                <w:u w:val="single"/>
              </w:rPr>
              <w:t xml:space="preserve">                </w:t>
            </w:r>
            <w:r w:rsidRPr="00034C9E">
              <w:rPr>
                <w:rFonts w:eastAsia="標楷體"/>
                <w:spacing w:val="0"/>
                <w:sz w:val="28"/>
              </w:rPr>
              <w:t xml:space="preserve"> </w:t>
            </w:r>
          </w:p>
        </w:tc>
        <w:tc>
          <w:tcPr>
            <w:tcW w:w="4493" w:type="dxa"/>
            <w:gridSpan w:val="2"/>
            <w:shd w:val="clear" w:color="auto" w:fill="auto"/>
          </w:tcPr>
          <w:p w14:paraId="08F12773" w14:textId="77777777" w:rsidR="00DD1C77" w:rsidRPr="00034C9E" w:rsidRDefault="00DD1C77" w:rsidP="001D5009">
            <w:pPr>
              <w:pStyle w:val="1-0"/>
              <w:spacing w:beforeLines="50" w:before="120" w:line="160" w:lineRule="atLeast"/>
              <w:ind w:leftChars="200" w:left="480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/>
                <w:spacing w:val="0"/>
                <w:sz w:val="28"/>
              </w:rPr>
              <w:t>實施項目為</w:t>
            </w:r>
            <w:r w:rsidRPr="00034C9E">
              <w:rPr>
                <w:rFonts w:eastAsia="標楷體"/>
                <w:spacing w:val="0"/>
                <w:sz w:val="28"/>
                <w:u w:val="single"/>
              </w:rPr>
              <w:t xml:space="preserve">                    </w:t>
            </w:r>
            <w:r w:rsidRPr="00034C9E">
              <w:rPr>
                <w:rFonts w:eastAsia="標楷體"/>
                <w:spacing w:val="0"/>
                <w:sz w:val="28"/>
              </w:rPr>
              <w:t xml:space="preserve"> </w:t>
            </w:r>
          </w:p>
        </w:tc>
      </w:tr>
      <w:tr w:rsidR="00DD1C77" w:rsidRPr="00034C9E" w14:paraId="14F3C07B" w14:textId="77777777" w:rsidTr="001D5009">
        <w:trPr>
          <w:gridAfter w:val="1"/>
          <w:wAfter w:w="240" w:type="dxa"/>
          <w:jc w:val="center"/>
        </w:trPr>
        <w:tc>
          <w:tcPr>
            <w:tcW w:w="9143" w:type="dxa"/>
            <w:gridSpan w:val="4"/>
            <w:shd w:val="clear" w:color="auto" w:fill="auto"/>
          </w:tcPr>
          <w:p w14:paraId="100E7038" w14:textId="77777777" w:rsidR="00DD1C77" w:rsidRPr="00034C9E" w:rsidRDefault="00DD1C77" w:rsidP="001D5009">
            <w:pPr>
              <w:pStyle w:val="1-0"/>
              <w:spacing w:beforeLines="50" w:before="120" w:line="160" w:lineRule="atLeast"/>
              <w:ind w:leftChars="297" w:left="713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/>
                <w:spacing w:val="0"/>
                <w:sz w:val="28"/>
              </w:rPr>
              <w:sym w:font="Wingdings" w:char="F06F"/>
            </w:r>
            <w:r w:rsidRPr="00034C9E">
              <w:rPr>
                <w:rFonts w:eastAsia="標楷體"/>
                <w:spacing w:val="0"/>
                <w:sz w:val="28"/>
              </w:rPr>
              <w:t>未定期檢查保養</w:t>
            </w:r>
          </w:p>
        </w:tc>
      </w:tr>
    </w:tbl>
    <w:p w14:paraId="662BE1A2" w14:textId="77777777" w:rsidR="00DD1C77" w:rsidRPr="00034C9E" w:rsidRDefault="00DD1C77" w:rsidP="005D28E2">
      <w:pPr>
        <w:pStyle w:val="1-0"/>
        <w:numPr>
          <w:ilvl w:val="0"/>
          <w:numId w:val="1"/>
        </w:numPr>
        <w:tabs>
          <w:tab w:val="clear" w:pos="960"/>
        </w:tabs>
        <w:spacing w:beforeLines="50" w:before="120" w:line="200" w:lineRule="atLeast"/>
        <w:ind w:left="284" w:hanging="284"/>
        <w:rPr>
          <w:rFonts w:eastAsia="標楷體"/>
          <w:spacing w:val="0"/>
          <w:sz w:val="28"/>
        </w:rPr>
      </w:pPr>
      <w:r w:rsidRPr="00034C9E">
        <w:rPr>
          <w:rFonts w:eastAsia="標楷體"/>
          <w:spacing w:val="0"/>
          <w:sz w:val="28"/>
        </w:rPr>
        <w:t>推動整體節約能源教育宣導活動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5"/>
        <w:gridCol w:w="4258"/>
      </w:tblGrid>
      <w:tr w:rsidR="00DD1C77" w:rsidRPr="00034C9E" w14:paraId="5A6D7CFB" w14:textId="77777777" w:rsidTr="001D5009">
        <w:trPr>
          <w:jc w:val="center"/>
        </w:trPr>
        <w:tc>
          <w:tcPr>
            <w:tcW w:w="4265" w:type="dxa"/>
            <w:shd w:val="clear" w:color="auto" w:fill="auto"/>
          </w:tcPr>
          <w:p w14:paraId="3C7BF179" w14:textId="77777777" w:rsidR="00DD1C77" w:rsidRPr="00034C9E" w:rsidRDefault="00DD1C77" w:rsidP="001D5009">
            <w:pPr>
              <w:pStyle w:val="1-0"/>
              <w:spacing w:beforeLines="50" w:before="120" w:line="160" w:lineRule="atLeast"/>
              <w:ind w:leftChars="118" w:left="283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/>
                <w:spacing w:val="0"/>
                <w:sz w:val="28"/>
              </w:rPr>
              <w:sym w:font="Wingdings" w:char="F06F"/>
            </w:r>
            <w:r w:rsidRPr="00034C9E">
              <w:rPr>
                <w:rFonts w:eastAsia="標楷體"/>
                <w:spacing w:val="0"/>
                <w:sz w:val="28"/>
              </w:rPr>
              <w:t>已全面實施</w:t>
            </w:r>
          </w:p>
        </w:tc>
        <w:tc>
          <w:tcPr>
            <w:tcW w:w="4258" w:type="dxa"/>
            <w:shd w:val="clear" w:color="auto" w:fill="auto"/>
          </w:tcPr>
          <w:p w14:paraId="79EB7ED4" w14:textId="77777777" w:rsidR="00DD1C77" w:rsidRPr="00034C9E" w:rsidRDefault="00DD1C77" w:rsidP="001D5009">
            <w:pPr>
              <w:pStyle w:val="1-0"/>
              <w:spacing w:beforeLines="50" w:before="120" w:line="160" w:lineRule="atLeast"/>
              <w:ind w:leftChars="64" w:left="283" w:hangingChars="46" w:hanging="129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/>
                <w:spacing w:val="0"/>
                <w:sz w:val="28"/>
              </w:rPr>
              <w:sym w:font="Wingdings" w:char="F06F"/>
            </w:r>
            <w:r w:rsidRPr="00034C9E">
              <w:rPr>
                <w:rFonts w:eastAsia="標楷體"/>
                <w:spacing w:val="0"/>
                <w:sz w:val="28"/>
              </w:rPr>
              <w:t>已部分實施</w:t>
            </w:r>
          </w:p>
        </w:tc>
      </w:tr>
      <w:tr w:rsidR="00DD1C77" w:rsidRPr="00034C9E" w14:paraId="54277C7D" w14:textId="77777777" w:rsidTr="001D5009">
        <w:trPr>
          <w:jc w:val="center"/>
        </w:trPr>
        <w:tc>
          <w:tcPr>
            <w:tcW w:w="8523" w:type="dxa"/>
            <w:gridSpan w:val="2"/>
            <w:shd w:val="clear" w:color="auto" w:fill="auto"/>
          </w:tcPr>
          <w:p w14:paraId="35608DAA" w14:textId="77777777" w:rsidR="00DD1C77" w:rsidRPr="00034C9E" w:rsidRDefault="00DD1C77" w:rsidP="005B6848">
            <w:pPr>
              <w:pStyle w:val="1-0"/>
              <w:spacing w:before="0" w:line="160" w:lineRule="atLeast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/>
                <w:spacing w:val="0"/>
                <w:sz w:val="28"/>
              </w:rPr>
              <w:t xml:space="preserve">  </w:t>
            </w:r>
            <w:r w:rsidRPr="00034C9E">
              <w:rPr>
                <w:rFonts w:eastAsia="標楷體"/>
                <w:spacing w:val="0"/>
                <w:sz w:val="28"/>
              </w:rPr>
              <w:t>實施內容</w:t>
            </w:r>
            <w:r w:rsidRPr="00034C9E">
              <w:rPr>
                <w:rFonts w:eastAsia="標楷體"/>
                <w:spacing w:val="0"/>
                <w:sz w:val="28"/>
                <w:u w:val="single"/>
              </w:rPr>
              <w:t xml:space="preserve">                                          </w:t>
            </w:r>
            <w:r w:rsidRPr="00034C9E">
              <w:rPr>
                <w:rFonts w:eastAsia="標楷體"/>
                <w:spacing w:val="0"/>
                <w:sz w:val="28"/>
              </w:rPr>
              <w:t>(</w:t>
            </w:r>
            <w:r w:rsidRPr="00034C9E">
              <w:rPr>
                <w:rFonts w:eastAsia="標楷體"/>
                <w:spacing w:val="0"/>
                <w:sz w:val="28"/>
              </w:rPr>
              <w:t>請列舉</w:t>
            </w:r>
            <w:r w:rsidRPr="00034C9E">
              <w:rPr>
                <w:rFonts w:eastAsia="標楷體"/>
                <w:spacing w:val="0"/>
                <w:sz w:val="28"/>
              </w:rPr>
              <w:t>)</w:t>
            </w:r>
          </w:p>
        </w:tc>
      </w:tr>
      <w:tr w:rsidR="00DD1C77" w:rsidRPr="00034C9E" w14:paraId="61B2F782" w14:textId="77777777" w:rsidTr="001D5009">
        <w:trPr>
          <w:jc w:val="center"/>
        </w:trPr>
        <w:tc>
          <w:tcPr>
            <w:tcW w:w="8523" w:type="dxa"/>
            <w:gridSpan w:val="2"/>
            <w:shd w:val="clear" w:color="auto" w:fill="auto"/>
          </w:tcPr>
          <w:p w14:paraId="09DF9710" w14:textId="77777777" w:rsidR="00DD1C77" w:rsidRPr="00034C9E" w:rsidRDefault="00DD1C77" w:rsidP="001D5009">
            <w:pPr>
              <w:pStyle w:val="1-0"/>
              <w:spacing w:beforeLines="50" w:before="120" w:line="200" w:lineRule="atLeast"/>
              <w:ind w:leftChars="118" w:left="283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/>
                <w:spacing w:val="0"/>
                <w:sz w:val="28"/>
              </w:rPr>
              <w:sym w:font="Wingdings" w:char="F06F"/>
            </w:r>
            <w:r w:rsidRPr="00034C9E">
              <w:rPr>
                <w:rFonts w:eastAsia="標楷體"/>
                <w:spacing w:val="0"/>
                <w:sz w:val="28"/>
              </w:rPr>
              <w:t>規劃中</w:t>
            </w:r>
          </w:p>
        </w:tc>
      </w:tr>
    </w:tbl>
    <w:p w14:paraId="29CE26FF" w14:textId="77777777" w:rsidR="00DD1C77" w:rsidRPr="00034C9E" w:rsidRDefault="00DD1C77" w:rsidP="005D28E2">
      <w:pPr>
        <w:pStyle w:val="1-0"/>
        <w:numPr>
          <w:ilvl w:val="0"/>
          <w:numId w:val="3"/>
        </w:numPr>
        <w:tabs>
          <w:tab w:val="clear" w:pos="227"/>
          <w:tab w:val="num" w:pos="540"/>
        </w:tabs>
        <w:spacing w:beforeLines="50" w:before="120"/>
        <w:ind w:left="720" w:hanging="720"/>
        <w:rPr>
          <w:rFonts w:eastAsia="標楷體"/>
          <w:b/>
          <w:sz w:val="28"/>
          <w:szCs w:val="28"/>
        </w:rPr>
      </w:pPr>
      <w:r w:rsidRPr="00034C9E">
        <w:rPr>
          <w:rFonts w:eastAsia="標楷體"/>
          <w:b/>
          <w:spacing w:val="0"/>
          <w:sz w:val="28"/>
          <w:szCs w:val="28"/>
        </w:rPr>
        <w:lastRenderedPageBreak/>
        <w:t>近三年</w:t>
      </w:r>
      <w:proofErr w:type="gramStart"/>
      <w:r w:rsidRPr="00034C9E">
        <w:rPr>
          <w:rFonts w:eastAsia="標楷體"/>
          <w:b/>
          <w:spacing w:val="0"/>
          <w:sz w:val="28"/>
          <w:szCs w:val="28"/>
        </w:rPr>
        <w:t>採</w:t>
      </w:r>
      <w:proofErr w:type="gramEnd"/>
      <w:r w:rsidRPr="00034C9E">
        <w:rPr>
          <w:rFonts w:eastAsia="標楷體"/>
          <w:b/>
          <w:spacing w:val="0"/>
          <w:sz w:val="28"/>
          <w:szCs w:val="28"/>
        </w:rPr>
        <w:t>行</w:t>
      </w:r>
      <w:r w:rsidRPr="00034C9E">
        <w:rPr>
          <w:rFonts w:eastAsia="標楷體"/>
          <w:b/>
          <w:sz w:val="28"/>
          <w:szCs w:val="28"/>
        </w:rPr>
        <w:t>節約能源具體措施</w:t>
      </w:r>
    </w:p>
    <w:p w14:paraId="64BAC646" w14:textId="77777777" w:rsidR="00DD1C77" w:rsidRPr="00034C9E" w:rsidRDefault="00DD1C77" w:rsidP="005D28E2">
      <w:pPr>
        <w:pStyle w:val="1-0"/>
        <w:numPr>
          <w:ilvl w:val="1"/>
          <w:numId w:val="3"/>
        </w:numPr>
        <w:tabs>
          <w:tab w:val="clear" w:pos="960"/>
          <w:tab w:val="num" w:pos="720"/>
        </w:tabs>
        <w:snapToGrid w:val="0"/>
        <w:spacing w:before="0"/>
        <w:ind w:left="720" w:hanging="360"/>
        <w:rPr>
          <w:rFonts w:eastAsia="標楷體"/>
          <w:spacing w:val="0"/>
          <w:sz w:val="28"/>
        </w:rPr>
      </w:pPr>
      <w:r w:rsidRPr="00034C9E">
        <w:rPr>
          <w:rFonts w:eastAsia="標楷體"/>
          <w:spacing w:val="0"/>
          <w:sz w:val="28"/>
        </w:rPr>
        <w:t>已實施節約能源或抑低二氧化碳排放措施項目：</w:t>
      </w:r>
    </w:p>
    <w:tbl>
      <w:tblPr>
        <w:tblW w:w="7969" w:type="dxa"/>
        <w:tblInd w:w="648" w:type="dxa"/>
        <w:tblLook w:val="01E0" w:firstRow="1" w:lastRow="1" w:firstColumn="1" w:lastColumn="1" w:noHBand="0" w:noVBand="0"/>
      </w:tblPr>
      <w:tblGrid>
        <w:gridCol w:w="2702"/>
        <w:gridCol w:w="2868"/>
        <w:gridCol w:w="2399"/>
      </w:tblGrid>
      <w:tr w:rsidR="00DD1C77" w:rsidRPr="00034C9E" w14:paraId="2BBD09DB" w14:textId="77777777" w:rsidTr="00406ED9">
        <w:tc>
          <w:tcPr>
            <w:tcW w:w="2702" w:type="dxa"/>
            <w:shd w:val="clear" w:color="auto" w:fill="auto"/>
          </w:tcPr>
          <w:p w14:paraId="6C5549C3" w14:textId="77777777" w:rsidR="00DD1C77" w:rsidRPr="00034C9E" w:rsidRDefault="00DD1C77" w:rsidP="001D5009">
            <w:pPr>
              <w:pStyle w:val="1-0"/>
              <w:snapToGrid w:val="0"/>
              <w:spacing w:before="0"/>
              <w:rPr>
                <w:rFonts w:eastAsia="標楷體"/>
                <w:b/>
                <w:sz w:val="28"/>
              </w:rPr>
            </w:pP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/>
                <w:sz w:val="28"/>
              </w:rPr>
              <w:t>能源管理監控</w:t>
            </w:r>
          </w:p>
        </w:tc>
        <w:tc>
          <w:tcPr>
            <w:tcW w:w="2868" w:type="dxa"/>
            <w:shd w:val="clear" w:color="auto" w:fill="auto"/>
          </w:tcPr>
          <w:p w14:paraId="1EFBB1FB" w14:textId="77777777" w:rsidR="00DD1C77" w:rsidRPr="00034C9E" w:rsidRDefault="00DD1C77" w:rsidP="001D5009">
            <w:pPr>
              <w:pStyle w:val="1-0"/>
              <w:snapToGrid w:val="0"/>
              <w:spacing w:before="0"/>
              <w:ind w:leftChars="-215" w:left="-516" w:firstLineChars="234" w:firstLine="655"/>
              <w:rPr>
                <w:rFonts w:eastAsia="標楷體"/>
                <w:b/>
                <w:sz w:val="28"/>
              </w:rPr>
            </w:pP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/>
                <w:sz w:val="28"/>
              </w:rPr>
              <w:t>空調系統改善</w:t>
            </w:r>
          </w:p>
        </w:tc>
        <w:tc>
          <w:tcPr>
            <w:tcW w:w="2399" w:type="dxa"/>
            <w:shd w:val="clear" w:color="auto" w:fill="auto"/>
          </w:tcPr>
          <w:p w14:paraId="38E7B2A4" w14:textId="77777777" w:rsidR="00DD1C77" w:rsidRPr="00034C9E" w:rsidRDefault="00DD1C77" w:rsidP="001D5009">
            <w:pPr>
              <w:pStyle w:val="1-0"/>
              <w:snapToGrid w:val="0"/>
              <w:spacing w:before="0"/>
              <w:jc w:val="center"/>
              <w:rPr>
                <w:rFonts w:eastAsia="標楷體"/>
                <w:b/>
                <w:sz w:val="28"/>
              </w:rPr>
            </w:pP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/>
                <w:sz w:val="28"/>
              </w:rPr>
              <w:t>電力系統改善</w:t>
            </w:r>
          </w:p>
        </w:tc>
      </w:tr>
      <w:tr w:rsidR="00DD1C77" w:rsidRPr="00034C9E" w14:paraId="65483443" w14:textId="77777777" w:rsidTr="00406ED9">
        <w:tc>
          <w:tcPr>
            <w:tcW w:w="2702" w:type="dxa"/>
            <w:shd w:val="clear" w:color="auto" w:fill="auto"/>
          </w:tcPr>
          <w:p w14:paraId="0E2FECF4" w14:textId="77777777" w:rsidR="00DD1C77" w:rsidRPr="00034C9E" w:rsidRDefault="00DD1C77" w:rsidP="001D5009">
            <w:pPr>
              <w:pStyle w:val="1-0"/>
              <w:snapToGrid w:val="0"/>
              <w:spacing w:before="0"/>
              <w:rPr>
                <w:rFonts w:eastAsia="標楷體"/>
                <w:b/>
                <w:sz w:val="28"/>
              </w:rPr>
            </w:pP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/>
                <w:sz w:val="28"/>
              </w:rPr>
              <w:t>製程設備改善</w:t>
            </w:r>
          </w:p>
        </w:tc>
        <w:tc>
          <w:tcPr>
            <w:tcW w:w="2868" w:type="dxa"/>
            <w:shd w:val="clear" w:color="auto" w:fill="auto"/>
          </w:tcPr>
          <w:p w14:paraId="5FA210AD" w14:textId="77777777" w:rsidR="00DD1C77" w:rsidRPr="00034C9E" w:rsidRDefault="00DD1C77" w:rsidP="001D5009">
            <w:pPr>
              <w:pStyle w:val="1-0"/>
              <w:snapToGrid w:val="0"/>
              <w:spacing w:before="0"/>
              <w:ind w:firstLineChars="50" w:firstLine="140"/>
              <w:rPr>
                <w:rFonts w:eastAsia="標楷體"/>
                <w:b/>
                <w:sz w:val="28"/>
              </w:rPr>
            </w:pP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/>
                <w:sz w:val="28"/>
              </w:rPr>
              <w:t>設備自動控制</w:t>
            </w:r>
          </w:p>
        </w:tc>
        <w:tc>
          <w:tcPr>
            <w:tcW w:w="2399" w:type="dxa"/>
            <w:shd w:val="clear" w:color="auto" w:fill="auto"/>
          </w:tcPr>
          <w:p w14:paraId="676693FD" w14:textId="77777777" w:rsidR="00DD1C77" w:rsidRPr="00034C9E" w:rsidRDefault="00DD1C77" w:rsidP="001D5009">
            <w:pPr>
              <w:pStyle w:val="1-0"/>
              <w:snapToGrid w:val="0"/>
              <w:spacing w:before="0"/>
              <w:jc w:val="center"/>
              <w:rPr>
                <w:rFonts w:eastAsia="標楷體"/>
                <w:b/>
                <w:sz w:val="28"/>
              </w:rPr>
            </w:pP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/>
                <w:sz w:val="28"/>
              </w:rPr>
              <w:t>管路系統修改</w:t>
            </w:r>
          </w:p>
        </w:tc>
      </w:tr>
      <w:tr w:rsidR="00DD1C77" w:rsidRPr="00034C9E" w14:paraId="5B3D4D62" w14:textId="77777777" w:rsidTr="00406ED9">
        <w:tc>
          <w:tcPr>
            <w:tcW w:w="2702" w:type="dxa"/>
            <w:shd w:val="clear" w:color="auto" w:fill="auto"/>
          </w:tcPr>
          <w:p w14:paraId="1E09E900" w14:textId="77777777" w:rsidR="00DD1C77" w:rsidRPr="00034C9E" w:rsidRDefault="00DD1C77" w:rsidP="001D5009">
            <w:pPr>
              <w:pStyle w:val="1-0"/>
              <w:snapToGrid w:val="0"/>
              <w:spacing w:before="0"/>
              <w:rPr>
                <w:rFonts w:eastAsia="標楷體"/>
                <w:b/>
                <w:sz w:val="28"/>
              </w:rPr>
            </w:pP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/>
                <w:sz w:val="28"/>
              </w:rPr>
              <w:t>蒸汽系統改善</w:t>
            </w:r>
            <w:r w:rsidRPr="00034C9E">
              <w:rPr>
                <w:rFonts w:eastAsia="標楷體"/>
                <w:sz w:val="28"/>
              </w:rPr>
              <w:tab/>
            </w:r>
          </w:p>
        </w:tc>
        <w:tc>
          <w:tcPr>
            <w:tcW w:w="2868" w:type="dxa"/>
            <w:shd w:val="clear" w:color="auto" w:fill="auto"/>
          </w:tcPr>
          <w:p w14:paraId="7D3C65BC" w14:textId="77777777" w:rsidR="00DD1C77" w:rsidRPr="00034C9E" w:rsidRDefault="00DD1C77" w:rsidP="001D5009">
            <w:pPr>
              <w:pStyle w:val="1-0"/>
              <w:snapToGrid w:val="0"/>
              <w:spacing w:before="0"/>
              <w:ind w:firstLineChars="50" w:firstLine="140"/>
              <w:rPr>
                <w:rFonts w:eastAsia="標楷體"/>
                <w:b/>
                <w:sz w:val="28"/>
              </w:rPr>
            </w:pP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/>
                <w:sz w:val="28"/>
              </w:rPr>
              <w:t>設備汰舊換新</w:t>
            </w:r>
          </w:p>
        </w:tc>
        <w:tc>
          <w:tcPr>
            <w:tcW w:w="2399" w:type="dxa"/>
            <w:shd w:val="clear" w:color="auto" w:fill="auto"/>
          </w:tcPr>
          <w:p w14:paraId="1117DB1B" w14:textId="77777777" w:rsidR="00DD1C77" w:rsidRPr="00034C9E" w:rsidRDefault="00DD1C77" w:rsidP="001D5009">
            <w:pPr>
              <w:pStyle w:val="1-0"/>
              <w:snapToGrid w:val="0"/>
              <w:spacing w:before="0"/>
              <w:jc w:val="center"/>
              <w:rPr>
                <w:rFonts w:eastAsia="標楷體"/>
                <w:b/>
                <w:sz w:val="28"/>
              </w:rPr>
            </w:pP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/>
                <w:sz w:val="28"/>
              </w:rPr>
              <w:t>照明系統管理</w:t>
            </w:r>
          </w:p>
        </w:tc>
      </w:tr>
      <w:tr w:rsidR="00DD1C77" w:rsidRPr="00034C9E" w14:paraId="3DF67EDE" w14:textId="77777777" w:rsidTr="00406ED9">
        <w:tc>
          <w:tcPr>
            <w:tcW w:w="2702" w:type="dxa"/>
            <w:shd w:val="clear" w:color="auto" w:fill="auto"/>
          </w:tcPr>
          <w:p w14:paraId="59CE99BE" w14:textId="77777777" w:rsidR="00DD1C77" w:rsidRPr="00034C9E" w:rsidRDefault="00DD1C77" w:rsidP="001D5009">
            <w:pPr>
              <w:pStyle w:val="1-0"/>
              <w:snapToGrid w:val="0"/>
              <w:spacing w:before="0"/>
              <w:rPr>
                <w:rFonts w:eastAsia="標楷體"/>
                <w:b/>
                <w:sz w:val="28"/>
              </w:rPr>
            </w:pP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/>
                <w:sz w:val="28"/>
              </w:rPr>
              <w:t>採用高效率馬達</w:t>
            </w:r>
          </w:p>
        </w:tc>
        <w:tc>
          <w:tcPr>
            <w:tcW w:w="2868" w:type="dxa"/>
            <w:shd w:val="clear" w:color="auto" w:fill="auto"/>
          </w:tcPr>
          <w:p w14:paraId="65ECF280" w14:textId="77777777" w:rsidR="00DD1C77" w:rsidRPr="00034C9E" w:rsidRDefault="00DD1C77" w:rsidP="001D5009">
            <w:pPr>
              <w:pStyle w:val="1-0"/>
              <w:snapToGrid w:val="0"/>
              <w:spacing w:before="0"/>
              <w:ind w:firstLineChars="50" w:firstLine="140"/>
              <w:rPr>
                <w:rFonts w:eastAsia="標楷體"/>
                <w:b/>
                <w:sz w:val="28"/>
              </w:rPr>
            </w:pP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/>
                <w:sz w:val="28"/>
              </w:rPr>
              <w:t>空壓機系統改善</w:t>
            </w:r>
          </w:p>
        </w:tc>
        <w:tc>
          <w:tcPr>
            <w:tcW w:w="2399" w:type="dxa"/>
            <w:shd w:val="clear" w:color="auto" w:fill="auto"/>
          </w:tcPr>
          <w:p w14:paraId="4E200898" w14:textId="77777777" w:rsidR="00DD1C77" w:rsidRPr="00034C9E" w:rsidRDefault="00DD1C77" w:rsidP="001D5009">
            <w:pPr>
              <w:pStyle w:val="1-0"/>
              <w:snapToGrid w:val="0"/>
              <w:spacing w:before="0"/>
              <w:jc w:val="center"/>
              <w:rPr>
                <w:rFonts w:eastAsia="標楷體"/>
                <w:b/>
                <w:sz w:val="28"/>
              </w:rPr>
            </w:pP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/>
                <w:sz w:val="28"/>
              </w:rPr>
              <w:t>鍋爐效率提升</w:t>
            </w:r>
          </w:p>
        </w:tc>
      </w:tr>
      <w:tr w:rsidR="00DD1C77" w:rsidRPr="00034C9E" w14:paraId="73ACD2C2" w14:textId="77777777" w:rsidTr="00406ED9">
        <w:tc>
          <w:tcPr>
            <w:tcW w:w="2702" w:type="dxa"/>
            <w:shd w:val="clear" w:color="auto" w:fill="auto"/>
          </w:tcPr>
          <w:p w14:paraId="346DE7B6" w14:textId="77777777" w:rsidR="00DD1C77" w:rsidRPr="00034C9E" w:rsidRDefault="00DD1C77" w:rsidP="001D5009">
            <w:pPr>
              <w:pStyle w:val="1-0"/>
              <w:snapToGrid w:val="0"/>
              <w:spacing w:before="0"/>
              <w:rPr>
                <w:rFonts w:eastAsia="標楷體"/>
                <w:b/>
                <w:sz w:val="28"/>
              </w:rPr>
            </w:pPr>
            <w:bookmarkStart w:id="0" w:name="_Hlk161048968"/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/>
                <w:sz w:val="28"/>
              </w:rPr>
              <w:t>能源回收利用</w:t>
            </w:r>
          </w:p>
        </w:tc>
        <w:tc>
          <w:tcPr>
            <w:tcW w:w="2868" w:type="dxa"/>
            <w:shd w:val="clear" w:color="auto" w:fill="auto"/>
          </w:tcPr>
          <w:p w14:paraId="775EFB85" w14:textId="77777777" w:rsidR="00DD1C77" w:rsidRPr="00034C9E" w:rsidRDefault="00DD1C77" w:rsidP="001D5009">
            <w:pPr>
              <w:pStyle w:val="1-0"/>
              <w:snapToGrid w:val="0"/>
              <w:spacing w:before="0"/>
              <w:ind w:firstLineChars="50" w:firstLine="140"/>
              <w:rPr>
                <w:rFonts w:eastAsia="標楷體"/>
                <w:b/>
                <w:sz w:val="28"/>
              </w:rPr>
            </w:pP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/>
                <w:sz w:val="28"/>
              </w:rPr>
              <w:t>汽電共生系統</w:t>
            </w:r>
          </w:p>
        </w:tc>
        <w:tc>
          <w:tcPr>
            <w:tcW w:w="2399" w:type="dxa"/>
            <w:shd w:val="clear" w:color="auto" w:fill="auto"/>
          </w:tcPr>
          <w:p w14:paraId="11E40552" w14:textId="77777777" w:rsidR="00DD1C77" w:rsidRPr="00034C9E" w:rsidRDefault="00DD1C77" w:rsidP="001D5009">
            <w:pPr>
              <w:pStyle w:val="1-0"/>
              <w:snapToGrid w:val="0"/>
              <w:spacing w:before="0"/>
              <w:jc w:val="center"/>
              <w:rPr>
                <w:rFonts w:eastAsia="標楷體"/>
                <w:b/>
                <w:sz w:val="28"/>
              </w:rPr>
            </w:pP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/>
                <w:sz w:val="28"/>
              </w:rPr>
              <w:t>移轉尖峰用電</w:t>
            </w:r>
          </w:p>
        </w:tc>
      </w:tr>
      <w:tr w:rsidR="00406ED9" w:rsidRPr="00034C9E" w14:paraId="4C255E22" w14:textId="77777777" w:rsidTr="00406ED9">
        <w:tc>
          <w:tcPr>
            <w:tcW w:w="2702" w:type="dxa"/>
            <w:shd w:val="clear" w:color="auto" w:fill="auto"/>
          </w:tcPr>
          <w:p w14:paraId="481E509E" w14:textId="77777777" w:rsidR="00406ED9" w:rsidRPr="00034C9E" w:rsidRDefault="00406ED9" w:rsidP="00857A39">
            <w:bookmarkStart w:id="1" w:name="_Hlk161049772"/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 w:hint="eastAsia"/>
                <w:sz w:val="28"/>
              </w:rPr>
              <w:t>建築節能設計</w:t>
            </w:r>
          </w:p>
        </w:tc>
        <w:tc>
          <w:tcPr>
            <w:tcW w:w="2868" w:type="dxa"/>
            <w:shd w:val="clear" w:color="auto" w:fill="auto"/>
          </w:tcPr>
          <w:p w14:paraId="4E0785DB" w14:textId="77777777" w:rsidR="00406ED9" w:rsidRPr="00034C9E" w:rsidRDefault="00406ED9" w:rsidP="00406ED9">
            <w:pPr>
              <w:ind w:leftChars="-21" w:left="-50" w:firstLineChars="69" w:firstLine="193"/>
            </w:pP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 w:hint="eastAsia"/>
                <w:sz w:val="28"/>
              </w:rPr>
              <w:t>廢熱回收</w:t>
            </w:r>
          </w:p>
        </w:tc>
        <w:tc>
          <w:tcPr>
            <w:tcW w:w="2399" w:type="dxa"/>
            <w:shd w:val="clear" w:color="auto" w:fill="auto"/>
          </w:tcPr>
          <w:p w14:paraId="11A6EED7" w14:textId="77777777" w:rsidR="00406ED9" w:rsidRPr="00034C9E" w:rsidRDefault="00406ED9" w:rsidP="00406ED9">
            <w:pPr>
              <w:ind w:leftChars="-51" w:left="-122" w:firstLineChars="69" w:firstLine="193"/>
            </w:pP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 w:hint="eastAsia"/>
                <w:sz w:val="28"/>
              </w:rPr>
              <w:t>能源轉換</w:t>
            </w:r>
          </w:p>
        </w:tc>
      </w:tr>
      <w:tr w:rsidR="00406ED9" w:rsidRPr="00034C9E" w14:paraId="1955395F" w14:textId="77777777" w:rsidTr="00406ED9">
        <w:tc>
          <w:tcPr>
            <w:tcW w:w="2702" w:type="dxa"/>
            <w:shd w:val="clear" w:color="auto" w:fill="auto"/>
          </w:tcPr>
          <w:p w14:paraId="509928C0" w14:textId="77777777" w:rsidR="00406ED9" w:rsidRPr="00034C9E" w:rsidRDefault="00406ED9" w:rsidP="00406ED9">
            <w:pPr>
              <w:pStyle w:val="1-0"/>
              <w:snapToGrid w:val="0"/>
              <w:spacing w:before="0"/>
              <w:rPr>
                <w:rFonts w:eastAsia="標楷體"/>
                <w:sz w:val="28"/>
              </w:rPr>
            </w:pP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 w:hint="eastAsia"/>
                <w:sz w:val="28"/>
              </w:rPr>
              <w:t>採用潔淨能源</w:t>
            </w:r>
          </w:p>
        </w:tc>
        <w:tc>
          <w:tcPr>
            <w:tcW w:w="2868" w:type="dxa"/>
            <w:shd w:val="clear" w:color="auto" w:fill="auto"/>
          </w:tcPr>
          <w:p w14:paraId="1EBD24E5" w14:textId="77777777" w:rsidR="00406ED9" w:rsidRPr="00034C9E" w:rsidRDefault="00406ED9" w:rsidP="00406ED9">
            <w:pPr>
              <w:ind w:leftChars="-21" w:left="-50" w:firstLineChars="69" w:firstLine="193"/>
            </w:pP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 w:hint="eastAsia"/>
                <w:sz w:val="28"/>
              </w:rPr>
              <w:t>資訊機房節能</w:t>
            </w:r>
          </w:p>
        </w:tc>
        <w:tc>
          <w:tcPr>
            <w:tcW w:w="2399" w:type="dxa"/>
            <w:shd w:val="clear" w:color="auto" w:fill="auto"/>
          </w:tcPr>
          <w:p w14:paraId="593D222F" w14:textId="77777777" w:rsidR="00406ED9" w:rsidRPr="00034C9E" w:rsidRDefault="00406ED9" w:rsidP="00406ED9">
            <w:pPr>
              <w:ind w:leftChars="-51" w:left="-122" w:firstLineChars="69" w:firstLine="193"/>
            </w:pPr>
            <w:r w:rsidRPr="00034C9E">
              <w:rPr>
                <w:rFonts w:eastAsia="標楷體"/>
                <w:sz w:val="28"/>
              </w:rPr>
              <w:sym w:font="Wingdings" w:char="F06F"/>
            </w:r>
            <w:r w:rsidR="003F6ACD" w:rsidRPr="00034C9E">
              <w:rPr>
                <w:rFonts w:eastAsia="標楷體" w:hint="eastAsia"/>
                <w:sz w:val="28"/>
              </w:rPr>
              <w:t>物流自動化</w:t>
            </w:r>
          </w:p>
        </w:tc>
      </w:tr>
    </w:tbl>
    <w:bookmarkEnd w:id="0"/>
    <w:bookmarkEnd w:id="1"/>
    <w:p w14:paraId="7586B23F" w14:textId="77777777" w:rsidR="00DD1C77" w:rsidRPr="00034C9E" w:rsidRDefault="00DD1C77" w:rsidP="005D28E2">
      <w:pPr>
        <w:pStyle w:val="1-0"/>
        <w:numPr>
          <w:ilvl w:val="1"/>
          <w:numId w:val="3"/>
        </w:numPr>
        <w:tabs>
          <w:tab w:val="clear" w:pos="960"/>
          <w:tab w:val="num" w:pos="720"/>
        </w:tabs>
        <w:snapToGrid w:val="0"/>
        <w:spacing w:before="0"/>
        <w:ind w:left="720" w:hanging="360"/>
        <w:rPr>
          <w:rFonts w:eastAsia="標楷體"/>
          <w:spacing w:val="0"/>
          <w:sz w:val="28"/>
        </w:rPr>
      </w:pPr>
      <w:r w:rsidRPr="00034C9E">
        <w:rPr>
          <w:rFonts w:eastAsia="標楷體"/>
          <w:spacing w:val="0"/>
          <w:sz w:val="28"/>
        </w:rPr>
        <w:t>監測使用能源設備之運轉情形：</w:t>
      </w:r>
    </w:p>
    <w:p w14:paraId="4B7118B1" w14:textId="77777777" w:rsidR="00DD1C77" w:rsidRPr="00034C9E" w:rsidRDefault="00DD1C77" w:rsidP="00DD1C77">
      <w:pPr>
        <w:pStyle w:val="Textbody"/>
        <w:spacing w:line="360" w:lineRule="exact"/>
        <w:ind w:left="720"/>
        <w:textAlignment w:val="auto"/>
        <w:rPr>
          <w:sz w:val="28"/>
          <w:szCs w:val="28"/>
        </w:rPr>
      </w:pPr>
      <w:r w:rsidRPr="00034C9E">
        <w:rPr>
          <w:sz w:val="28"/>
          <w:szCs w:val="28"/>
        </w:rPr>
        <w:t>已裝設能源監控或監測儀表蒐集使用能源數據</w:t>
      </w:r>
      <w:r w:rsidRPr="00034C9E">
        <w:rPr>
          <w:sz w:val="28"/>
          <w:szCs w:val="28"/>
        </w:rPr>
        <w:t>(</w:t>
      </w:r>
      <w:r w:rsidRPr="00034C9E">
        <w:rPr>
          <w:sz w:val="28"/>
          <w:szCs w:val="28"/>
        </w:rPr>
        <w:t>可複選</w:t>
      </w:r>
      <w:r w:rsidRPr="00034C9E">
        <w:rPr>
          <w:sz w:val="28"/>
          <w:szCs w:val="28"/>
        </w:rPr>
        <w:t>)</w:t>
      </w:r>
      <w:r w:rsidRPr="00034C9E">
        <w:rPr>
          <w:sz w:val="28"/>
          <w:szCs w:val="28"/>
        </w:rPr>
        <w:t>：</w:t>
      </w:r>
    </w:p>
    <w:tbl>
      <w:tblPr>
        <w:tblW w:w="7967" w:type="dxa"/>
        <w:tblInd w:w="648" w:type="dxa"/>
        <w:tblLook w:val="01E0" w:firstRow="1" w:lastRow="1" w:firstColumn="1" w:lastColumn="1" w:noHBand="0" w:noVBand="0"/>
      </w:tblPr>
      <w:tblGrid>
        <w:gridCol w:w="2702"/>
        <w:gridCol w:w="2866"/>
        <w:gridCol w:w="2399"/>
      </w:tblGrid>
      <w:tr w:rsidR="00DD1C77" w:rsidRPr="00034C9E" w14:paraId="7F2311F1" w14:textId="77777777" w:rsidTr="001D5009">
        <w:tc>
          <w:tcPr>
            <w:tcW w:w="2702" w:type="dxa"/>
            <w:shd w:val="clear" w:color="auto" w:fill="auto"/>
          </w:tcPr>
          <w:p w14:paraId="4CCD173D" w14:textId="77777777" w:rsidR="00DD1C77" w:rsidRPr="00034C9E" w:rsidRDefault="00DD1C77" w:rsidP="001D5009">
            <w:pPr>
              <w:pStyle w:val="1-0"/>
              <w:snapToGrid w:val="0"/>
              <w:spacing w:before="0"/>
              <w:rPr>
                <w:rFonts w:eastAsia="標楷體"/>
                <w:b/>
                <w:sz w:val="28"/>
              </w:rPr>
            </w:pP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/>
                <w:sz w:val="28"/>
                <w:szCs w:val="28"/>
              </w:rPr>
              <w:t>電力系統</w:t>
            </w:r>
          </w:p>
        </w:tc>
        <w:tc>
          <w:tcPr>
            <w:tcW w:w="2866" w:type="dxa"/>
            <w:shd w:val="clear" w:color="auto" w:fill="auto"/>
          </w:tcPr>
          <w:p w14:paraId="7301704D" w14:textId="77777777" w:rsidR="00DD1C77" w:rsidRPr="00034C9E" w:rsidRDefault="00DD1C77" w:rsidP="001D5009">
            <w:pPr>
              <w:pStyle w:val="1-0"/>
              <w:snapToGrid w:val="0"/>
              <w:spacing w:before="0"/>
              <w:ind w:leftChars="-215" w:left="-516" w:firstLineChars="234" w:firstLine="655"/>
              <w:rPr>
                <w:rFonts w:eastAsia="標楷體"/>
                <w:b/>
                <w:sz w:val="28"/>
              </w:rPr>
            </w:pP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/>
                <w:sz w:val="28"/>
              </w:rPr>
              <w:t>空調系統</w:t>
            </w:r>
          </w:p>
        </w:tc>
        <w:tc>
          <w:tcPr>
            <w:tcW w:w="2399" w:type="dxa"/>
            <w:shd w:val="clear" w:color="auto" w:fill="auto"/>
          </w:tcPr>
          <w:p w14:paraId="193E1E74" w14:textId="77777777" w:rsidR="00DD1C77" w:rsidRPr="00034C9E" w:rsidRDefault="00DD1C77" w:rsidP="001D5009">
            <w:pPr>
              <w:pStyle w:val="1-0"/>
              <w:snapToGrid w:val="0"/>
              <w:spacing w:before="0"/>
              <w:jc w:val="center"/>
              <w:rPr>
                <w:rFonts w:eastAsia="標楷體"/>
                <w:b/>
                <w:sz w:val="28"/>
              </w:rPr>
            </w:pP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/>
                <w:sz w:val="28"/>
              </w:rPr>
              <w:t>空壓系統</w:t>
            </w:r>
          </w:p>
        </w:tc>
      </w:tr>
      <w:tr w:rsidR="00DD1C77" w:rsidRPr="00034C9E" w14:paraId="491DE085" w14:textId="77777777" w:rsidTr="001D5009">
        <w:tc>
          <w:tcPr>
            <w:tcW w:w="2702" w:type="dxa"/>
            <w:shd w:val="clear" w:color="auto" w:fill="auto"/>
          </w:tcPr>
          <w:p w14:paraId="7F744787" w14:textId="77777777" w:rsidR="00DD1C77" w:rsidRPr="00034C9E" w:rsidRDefault="00DD1C77" w:rsidP="001D5009">
            <w:pPr>
              <w:pStyle w:val="1-0"/>
              <w:snapToGrid w:val="0"/>
              <w:spacing w:before="0"/>
              <w:rPr>
                <w:rFonts w:eastAsia="標楷體"/>
                <w:b/>
                <w:sz w:val="28"/>
              </w:rPr>
            </w:pP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/>
                <w:sz w:val="28"/>
              </w:rPr>
              <w:t>製程設備</w:t>
            </w:r>
          </w:p>
        </w:tc>
        <w:tc>
          <w:tcPr>
            <w:tcW w:w="2866" w:type="dxa"/>
            <w:shd w:val="clear" w:color="auto" w:fill="auto"/>
          </w:tcPr>
          <w:p w14:paraId="2AE90559" w14:textId="77777777" w:rsidR="00DD1C77" w:rsidRPr="00034C9E" w:rsidRDefault="00DD1C77" w:rsidP="001D5009">
            <w:pPr>
              <w:pStyle w:val="1-0"/>
              <w:snapToGrid w:val="0"/>
              <w:spacing w:before="0"/>
              <w:ind w:firstLineChars="50" w:firstLine="140"/>
              <w:rPr>
                <w:rFonts w:eastAsia="標楷體"/>
                <w:b/>
                <w:sz w:val="28"/>
              </w:rPr>
            </w:pP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/>
                <w:sz w:val="28"/>
              </w:rPr>
              <w:t>鍋爐系統</w:t>
            </w:r>
          </w:p>
        </w:tc>
        <w:tc>
          <w:tcPr>
            <w:tcW w:w="2399" w:type="dxa"/>
            <w:shd w:val="clear" w:color="auto" w:fill="auto"/>
          </w:tcPr>
          <w:p w14:paraId="487EF22F" w14:textId="77777777" w:rsidR="00DD1C77" w:rsidRPr="00034C9E" w:rsidRDefault="00DD1C77" w:rsidP="001D5009">
            <w:pPr>
              <w:pStyle w:val="1-0"/>
              <w:snapToGrid w:val="0"/>
              <w:spacing w:before="0"/>
              <w:jc w:val="center"/>
              <w:rPr>
                <w:rFonts w:eastAsia="標楷體"/>
                <w:b/>
                <w:sz w:val="28"/>
              </w:rPr>
            </w:pP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/>
                <w:sz w:val="28"/>
                <w:szCs w:val="28"/>
              </w:rPr>
              <w:t>泵浦系統</w:t>
            </w:r>
          </w:p>
        </w:tc>
      </w:tr>
      <w:tr w:rsidR="00DD1C77" w:rsidRPr="00034C9E" w14:paraId="74D6A685" w14:textId="77777777" w:rsidTr="001D5009">
        <w:tc>
          <w:tcPr>
            <w:tcW w:w="2702" w:type="dxa"/>
            <w:shd w:val="clear" w:color="auto" w:fill="auto"/>
          </w:tcPr>
          <w:p w14:paraId="1A3B3A4A" w14:textId="77777777" w:rsidR="00DD1C77" w:rsidRPr="00034C9E" w:rsidRDefault="00DD1C77" w:rsidP="001D5009">
            <w:pPr>
              <w:pStyle w:val="1-0"/>
              <w:snapToGrid w:val="0"/>
              <w:spacing w:before="0"/>
              <w:rPr>
                <w:rFonts w:eastAsia="標楷體"/>
                <w:sz w:val="28"/>
              </w:rPr>
            </w:pP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/>
                <w:sz w:val="28"/>
              </w:rPr>
              <w:t>照明系統</w:t>
            </w:r>
          </w:p>
          <w:p w14:paraId="6D37F8E7" w14:textId="77777777" w:rsidR="00DD1C77" w:rsidRPr="00034C9E" w:rsidRDefault="00DD1C77" w:rsidP="001D5009">
            <w:pPr>
              <w:pStyle w:val="1-0"/>
              <w:snapToGrid w:val="0"/>
              <w:spacing w:before="0"/>
              <w:rPr>
                <w:rFonts w:eastAsia="標楷體"/>
                <w:b/>
                <w:sz w:val="28"/>
              </w:rPr>
            </w:pP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/>
                <w:sz w:val="28"/>
              </w:rPr>
              <w:t>尚未裝設</w:t>
            </w:r>
          </w:p>
        </w:tc>
        <w:tc>
          <w:tcPr>
            <w:tcW w:w="2866" w:type="dxa"/>
            <w:shd w:val="clear" w:color="auto" w:fill="auto"/>
          </w:tcPr>
          <w:p w14:paraId="1754B5D3" w14:textId="77777777" w:rsidR="00DD1C77" w:rsidRPr="00034C9E" w:rsidRDefault="00DD1C77" w:rsidP="001D5009">
            <w:pPr>
              <w:pStyle w:val="1-0"/>
              <w:snapToGrid w:val="0"/>
              <w:spacing w:before="0"/>
              <w:ind w:firstLineChars="50" w:firstLine="140"/>
              <w:rPr>
                <w:rFonts w:eastAsia="標楷體"/>
                <w:b/>
                <w:sz w:val="28"/>
              </w:rPr>
            </w:pP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/>
                <w:sz w:val="28"/>
              </w:rPr>
              <w:t>其他系統</w:t>
            </w:r>
            <w:r w:rsidRPr="00034C9E">
              <w:rPr>
                <w:rFonts w:eastAsia="標楷體"/>
                <w:sz w:val="28"/>
                <w:szCs w:val="28"/>
              </w:rPr>
              <w:t xml:space="preserve"> </w:t>
            </w:r>
            <w:r w:rsidRPr="00034C9E">
              <w:rPr>
                <w:rFonts w:eastAsia="標楷體"/>
                <w:sz w:val="28"/>
                <w:szCs w:val="28"/>
                <w:u w:val="single"/>
              </w:rPr>
              <w:t xml:space="preserve">                 </w:t>
            </w:r>
            <w:r w:rsidRPr="00034C9E">
              <w:rPr>
                <w:rFonts w:eastAsia="標楷體"/>
                <w:sz w:val="28"/>
              </w:rPr>
              <w:t xml:space="preserve"> </w:t>
            </w:r>
          </w:p>
        </w:tc>
        <w:tc>
          <w:tcPr>
            <w:tcW w:w="2399" w:type="dxa"/>
            <w:shd w:val="clear" w:color="auto" w:fill="auto"/>
          </w:tcPr>
          <w:p w14:paraId="27D01587" w14:textId="77777777" w:rsidR="00DD1C77" w:rsidRPr="00034C9E" w:rsidRDefault="00DD1C77" w:rsidP="001D5009">
            <w:pPr>
              <w:pStyle w:val="1-0"/>
              <w:snapToGrid w:val="0"/>
              <w:spacing w:before="0"/>
              <w:jc w:val="center"/>
              <w:rPr>
                <w:rFonts w:eastAsia="標楷體"/>
                <w:b/>
                <w:sz w:val="28"/>
              </w:rPr>
            </w:pPr>
          </w:p>
        </w:tc>
      </w:tr>
    </w:tbl>
    <w:p w14:paraId="69BF2B48" w14:textId="77777777" w:rsidR="00DD1C77" w:rsidRPr="00034C9E" w:rsidRDefault="00DD1C77" w:rsidP="005D28E2">
      <w:pPr>
        <w:pStyle w:val="1-0"/>
        <w:numPr>
          <w:ilvl w:val="0"/>
          <w:numId w:val="3"/>
        </w:numPr>
        <w:tabs>
          <w:tab w:val="clear" w:pos="227"/>
          <w:tab w:val="num" w:pos="540"/>
        </w:tabs>
        <w:spacing w:beforeLines="100" w:line="240" w:lineRule="auto"/>
        <w:ind w:left="720" w:hanging="720"/>
        <w:rPr>
          <w:rFonts w:eastAsia="標楷體"/>
          <w:b/>
          <w:spacing w:val="0"/>
          <w:sz w:val="28"/>
          <w:szCs w:val="28"/>
        </w:rPr>
      </w:pPr>
      <w:r w:rsidRPr="00034C9E">
        <w:rPr>
          <w:rFonts w:eastAsia="標楷體"/>
          <w:b/>
          <w:sz w:val="28"/>
          <w:szCs w:val="28"/>
        </w:rPr>
        <w:t>整體節約能源成效</w:t>
      </w:r>
    </w:p>
    <w:p w14:paraId="65EC69CE" w14:textId="77777777" w:rsidR="00DD1C77" w:rsidRPr="00034C9E" w:rsidRDefault="00DD1C77" w:rsidP="005D28E2">
      <w:pPr>
        <w:pStyle w:val="1-0"/>
        <w:numPr>
          <w:ilvl w:val="0"/>
          <w:numId w:val="4"/>
        </w:numPr>
        <w:tabs>
          <w:tab w:val="clear" w:pos="960"/>
          <w:tab w:val="num" w:pos="770"/>
        </w:tabs>
        <w:snapToGrid w:val="0"/>
        <w:spacing w:beforeLines="50" w:before="120" w:line="200" w:lineRule="atLeast"/>
        <w:rPr>
          <w:rFonts w:eastAsia="標楷體"/>
          <w:sz w:val="28"/>
          <w:szCs w:val="28"/>
        </w:rPr>
      </w:pPr>
      <w:r w:rsidRPr="00034C9E">
        <w:rPr>
          <w:rFonts w:eastAsia="標楷體"/>
          <w:sz w:val="28"/>
          <w:szCs w:val="28"/>
        </w:rPr>
        <w:t>主要產品單位耗能</w:t>
      </w:r>
      <w:r w:rsidRPr="00034C9E">
        <w:rPr>
          <w:rFonts w:eastAsia="標楷體"/>
          <w:sz w:val="28"/>
          <w:szCs w:val="28"/>
        </w:rPr>
        <w:t>(</w:t>
      </w:r>
      <w:r w:rsidRPr="00034C9E">
        <w:rPr>
          <w:rFonts w:eastAsia="標楷體"/>
          <w:sz w:val="28"/>
          <w:szCs w:val="28"/>
        </w:rPr>
        <w:t>近三年分析統計</w:t>
      </w:r>
      <w:r w:rsidRPr="00034C9E">
        <w:rPr>
          <w:rFonts w:eastAsia="標楷體"/>
          <w:sz w:val="28"/>
          <w:szCs w:val="28"/>
        </w:rPr>
        <w:t>)</w:t>
      </w:r>
      <w:r w:rsidRPr="00034C9E">
        <w:rPr>
          <w:rFonts w:eastAsia="標楷體"/>
          <w:spacing w:val="0"/>
          <w:sz w:val="28"/>
          <w:szCs w:val="28"/>
        </w:rPr>
        <w:tab/>
      </w:r>
    </w:p>
    <w:tbl>
      <w:tblPr>
        <w:tblW w:w="8674" w:type="dxa"/>
        <w:tblInd w:w="648" w:type="dxa"/>
        <w:tblLook w:val="01E0" w:firstRow="1" w:lastRow="1" w:firstColumn="1" w:lastColumn="1" w:noHBand="0" w:noVBand="0"/>
      </w:tblPr>
      <w:tblGrid>
        <w:gridCol w:w="1404"/>
        <w:gridCol w:w="2376"/>
        <w:gridCol w:w="2376"/>
        <w:gridCol w:w="2518"/>
      </w:tblGrid>
      <w:tr w:rsidR="00A6612B" w:rsidRPr="00034C9E" w14:paraId="5736437E" w14:textId="77777777" w:rsidTr="005E75BD">
        <w:tc>
          <w:tcPr>
            <w:tcW w:w="1404" w:type="dxa"/>
            <w:shd w:val="clear" w:color="auto" w:fill="auto"/>
          </w:tcPr>
          <w:p w14:paraId="39A3FF52" w14:textId="77777777" w:rsidR="00A6612B" w:rsidRPr="00034C9E" w:rsidRDefault="00A6612B" w:rsidP="00A6612B">
            <w:pPr>
              <w:pStyle w:val="1-0"/>
              <w:snapToGrid w:val="0"/>
              <w:spacing w:before="0"/>
              <w:ind w:firstLineChars="72" w:firstLine="202"/>
              <w:rPr>
                <w:rFonts w:eastAsia="標楷體"/>
                <w:b/>
                <w:sz w:val="28"/>
              </w:rPr>
            </w:pPr>
            <w:bookmarkStart w:id="2" w:name="_Hlk161062485"/>
            <w:r w:rsidRPr="00034C9E">
              <w:rPr>
                <w:rFonts w:eastAsia="標楷體"/>
                <w:spacing w:val="0"/>
                <w:sz w:val="28"/>
              </w:rPr>
              <w:t>年度</w:t>
            </w:r>
          </w:p>
        </w:tc>
        <w:tc>
          <w:tcPr>
            <w:tcW w:w="2376" w:type="dxa"/>
          </w:tcPr>
          <w:p w14:paraId="6386AD73" w14:textId="77777777" w:rsidR="005E75BD" w:rsidRPr="00034C9E" w:rsidRDefault="005E75BD" w:rsidP="005E75BD">
            <w:pPr>
              <w:pStyle w:val="1-0"/>
              <w:snapToGrid w:val="0"/>
              <w:spacing w:before="0"/>
              <w:jc w:val="center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 w:hint="eastAsia"/>
                <w:spacing w:val="0"/>
                <w:sz w:val="28"/>
              </w:rPr>
              <w:t>年用電量</w:t>
            </w:r>
            <w:r w:rsidRPr="00034C9E">
              <w:rPr>
                <w:rFonts w:eastAsia="標楷體" w:hint="eastAsia"/>
                <w:spacing w:val="0"/>
                <w:sz w:val="28"/>
              </w:rPr>
              <w:t>(</w:t>
            </w:r>
            <w:r w:rsidR="00A70763" w:rsidRPr="00034C9E">
              <w:rPr>
                <w:rFonts w:eastAsia="標楷體" w:hint="eastAsia"/>
                <w:spacing w:val="0"/>
                <w:sz w:val="28"/>
              </w:rPr>
              <w:t>度</w:t>
            </w:r>
            <w:r w:rsidRPr="00034C9E">
              <w:rPr>
                <w:rFonts w:eastAsia="標楷體" w:hint="eastAsia"/>
                <w:spacing w:val="0"/>
                <w:sz w:val="28"/>
              </w:rPr>
              <w:t>)</w:t>
            </w:r>
          </w:p>
        </w:tc>
        <w:tc>
          <w:tcPr>
            <w:tcW w:w="2376" w:type="dxa"/>
          </w:tcPr>
          <w:p w14:paraId="40B90B9D" w14:textId="77777777" w:rsidR="00A6612B" w:rsidRPr="00034C9E" w:rsidRDefault="00A6612B" w:rsidP="005E75BD">
            <w:pPr>
              <w:pStyle w:val="1-0"/>
              <w:snapToGrid w:val="0"/>
              <w:spacing w:before="0"/>
              <w:jc w:val="center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/>
                <w:spacing w:val="0"/>
                <w:sz w:val="28"/>
              </w:rPr>
              <w:t>產品名稱</w:t>
            </w:r>
          </w:p>
          <w:p w14:paraId="15FF6306" w14:textId="77777777" w:rsidR="00A6612B" w:rsidRPr="00034C9E" w:rsidRDefault="005E75BD" w:rsidP="005E75BD">
            <w:pPr>
              <w:pStyle w:val="1-0"/>
              <w:snapToGrid w:val="0"/>
              <w:spacing w:before="0"/>
              <w:jc w:val="center"/>
              <w:rPr>
                <w:rFonts w:eastAsia="標楷體"/>
                <w:b/>
                <w:sz w:val="28"/>
              </w:rPr>
            </w:pPr>
            <w:r w:rsidRPr="00034C9E">
              <w:rPr>
                <w:rFonts w:eastAsia="標楷體" w:hint="eastAsia"/>
                <w:spacing w:val="0"/>
                <w:sz w:val="28"/>
              </w:rPr>
              <w:t>(</w:t>
            </w:r>
            <w:r w:rsidR="00A6612B" w:rsidRPr="00034C9E">
              <w:rPr>
                <w:rFonts w:eastAsia="標楷體"/>
                <w:spacing w:val="0"/>
                <w:sz w:val="28"/>
              </w:rPr>
              <w:t>樓板面積</w:t>
            </w:r>
            <w:r w:rsidRPr="00034C9E">
              <w:rPr>
                <w:rFonts w:eastAsia="標楷體" w:hint="eastAsia"/>
                <w:spacing w:val="0"/>
                <w:sz w:val="28"/>
              </w:rPr>
              <w:t>)</w:t>
            </w:r>
          </w:p>
        </w:tc>
        <w:tc>
          <w:tcPr>
            <w:tcW w:w="2518" w:type="dxa"/>
            <w:shd w:val="clear" w:color="auto" w:fill="auto"/>
          </w:tcPr>
          <w:p w14:paraId="0186A09F" w14:textId="77777777" w:rsidR="00A6612B" w:rsidRPr="00034C9E" w:rsidRDefault="00A6612B" w:rsidP="005E75BD">
            <w:pPr>
              <w:pStyle w:val="1-0"/>
              <w:snapToGrid w:val="0"/>
              <w:spacing w:before="0"/>
              <w:jc w:val="center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/>
                <w:spacing w:val="0"/>
                <w:sz w:val="28"/>
              </w:rPr>
              <w:t>主要產品單位耗能</w:t>
            </w:r>
          </w:p>
          <w:p w14:paraId="24CC9329" w14:textId="77777777" w:rsidR="00A6612B" w:rsidRPr="00034C9E" w:rsidRDefault="00A6612B" w:rsidP="005E75BD">
            <w:pPr>
              <w:pStyle w:val="1-0"/>
              <w:snapToGrid w:val="0"/>
              <w:spacing w:before="0"/>
              <w:jc w:val="center"/>
              <w:rPr>
                <w:rFonts w:eastAsia="標楷體"/>
                <w:b/>
                <w:sz w:val="28"/>
              </w:rPr>
            </w:pPr>
            <w:r w:rsidRPr="00034C9E">
              <w:rPr>
                <w:rFonts w:eastAsia="標楷體" w:hint="eastAsia"/>
                <w:spacing w:val="0"/>
                <w:sz w:val="28"/>
              </w:rPr>
              <w:t>(</w:t>
            </w:r>
            <w:r w:rsidRPr="00034C9E">
              <w:rPr>
                <w:rFonts w:eastAsia="標楷體"/>
                <w:spacing w:val="0"/>
                <w:sz w:val="28"/>
              </w:rPr>
              <w:t>單位面積耗能</w:t>
            </w:r>
            <w:r w:rsidRPr="00034C9E">
              <w:rPr>
                <w:rFonts w:eastAsia="標楷體" w:hint="eastAsia"/>
                <w:spacing w:val="0"/>
                <w:sz w:val="28"/>
              </w:rPr>
              <w:t>)</w:t>
            </w:r>
          </w:p>
        </w:tc>
      </w:tr>
      <w:tr w:rsidR="00A6612B" w:rsidRPr="00034C9E" w14:paraId="6BC00F33" w14:textId="77777777" w:rsidTr="005E75BD">
        <w:trPr>
          <w:trHeight w:val="439"/>
        </w:trPr>
        <w:tc>
          <w:tcPr>
            <w:tcW w:w="1404" w:type="dxa"/>
            <w:shd w:val="clear" w:color="auto" w:fill="auto"/>
            <w:vAlign w:val="bottom"/>
          </w:tcPr>
          <w:p w14:paraId="57C81592" w14:textId="42CEB5C0" w:rsidR="00A6612B" w:rsidRPr="00034C9E" w:rsidRDefault="00A6612B" w:rsidP="005E75BD">
            <w:pPr>
              <w:pStyle w:val="1-0"/>
              <w:snapToGrid w:val="0"/>
              <w:spacing w:before="0"/>
              <w:rPr>
                <w:rFonts w:eastAsia="標楷體"/>
                <w:b/>
                <w:sz w:val="28"/>
              </w:rPr>
            </w:pPr>
            <w:r w:rsidRPr="00034C9E">
              <w:rPr>
                <w:rFonts w:eastAsia="標楷體"/>
                <w:spacing w:val="0"/>
                <w:sz w:val="28"/>
                <w:u w:val="single"/>
              </w:rPr>
              <w:t xml:space="preserve">  </w:t>
            </w:r>
            <w:r w:rsidR="002C3AA2">
              <w:rPr>
                <w:rFonts w:eastAsia="標楷體"/>
                <w:spacing w:val="0"/>
                <w:sz w:val="28"/>
                <w:u w:val="single"/>
              </w:rPr>
              <w:t>111</w:t>
            </w:r>
            <w:r w:rsidRPr="00034C9E">
              <w:rPr>
                <w:rFonts w:eastAsia="標楷體"/>
                <w:spacing w:val="0"/>
                <w:sz w:val="28"/>
                <w:u w:val="single"/>
              </w:rPr>
              <w:tab/>
              <w:t xml:space="preserve">  </w:t>
            </w:r>
          </w:p>
        </w:tc>
        <w:tc>
          <w:tcPr>
            <w:tcW w:w="2376" w:type="dxa"/>
            <w:vAlign w:val="bottom"/>
          </w:tcPr>
          <w:p w14:paraId="31F06DA3" w14:textId="77777777" w:rsidR="00A6612B" w:rsidRPr="00034C9E" w:rsidRDefault="005E75BD" w:rsidP="005E75BD">
            <w:pPr>
              <w:pStyle w:val="1-0"/>
              <w:snapToGrid w:val="0"/>
              <w:spacing w:before="0"/>
              <w:rPr>
                <w:rFonts w:eastAsia="標楷體"/>
                <w:spacing w:val="0"/>
                <w:sz w:val="28"/>
                <w:u w:val="single"/>
              </w:rPr>
            </w:pPr>
            <w:r w:rsidRPr="00034C9E">
              <w:rPr>
                <w:rFonts w:eastAsia="標楷體" w:hint="eastAsia"/>
                <w:spacing w:val="0"/>
                <w:sz w:val="28"/>
                <w:u w:val="single"/>
              </w:rPr>
              <w:t xml:space="preserve">                 </w:t>
            </w:r>
          </w:p>
        </w:tc>
        <w:tc>
          <w:tcPr>
            <w:tcW w:w="2376" w:type="dxa"/>
            <w:vAlign w:val="bottom"/>
          </w:tcPr>
          <w:p w14:paraId="6FAAD9C2" w14:textId="77777777" w:rsidR="00A6612B" w:rsidRPr="00034C9E" w:rsidRDefault="005E75BD" w:rsidP="005E75BD">
            <w:pPr>
              <w:pStyle w:val="1-0"/>
              <w:snapToGrid w:val="0"/>
              <w:spacing w:before="0"/>
              <w:rPr>
                <w:rFonts w:eastAsia="標楷體"/>
                <w:b/>
                <w:sz w:val="28"/>
              </w:rPr>
            </w:pPr>
            <w:r w:rsidRPr="00034C9E">
              <w:rPr>
                <w:rFonts w:eastAsia="標楷體" w:hint="eastAsia"/>
                <w:spacing w:val="0"/>
                <w:sz w:val="28"/>
                <w:u w:val="single"/>
              </w:rPr>
              <w:t xml:space="preserve">                </w:t>
            </w:r>
          </w:p>
        </w:tc>
        <w:tc>
          <w:tcPr>
            <w:tcW w:w="2518" w:type="dxa"/>
            <w:shd w:val="clear" w:color="auto" w:fill="auto"/>
            <w:vAlign w:val="bottom"/>
          </w:tcPr>
          <w:p w14:paraId="0870D5A0" w14:textId="77777777" w:rsidR="00A6612B" w:rsidRPr="00034C9E" w:rsidRDefault="005E75BD" w:rsidP="005E75BD">
            <w:pPr>
              <w:pStyle w:val="1-0"/>
              <w:snapToGrid w:val="0"/>
              <w:spacing w:before="0"/>
              <w:rPr>
                <w:rFonts w:eastAsia="標楷體"/>
                <w:b/>
                <w:sz w:val="28"/>
              </w:rPr>
            </w:pPr>
            <w:r w:rsidRPr="00034C9E">
              <w:rPr>
                <w:rFonts w:eastAsia="標楷體" w:hint="eastAsia"/>
                <w:spacing w:val="0"/>
                <w:sz w:val="28"/>
                <w:u w:val="single"/>
              </w:rPr>
              <w:t xml:space="preserve">                </w:t>
            </w:r>
          </w:p>
        </w:tc>
      </w:tr>
      <w:tr w:rsidR="00A6612B" w:rsidRPr="00034C9E" w14:paraId="7959493B" w14:textId="77777777" w:rsidTr="005E75BD">
        <w:trPr>
          <w:trHeight w:val="531"/>
        </w:trPr>
        <w:tc>
          <w:tcPr>
            <w:tcW w:w="1404" w:type="dxa"/>
            <w:shd w:val="clear" w:color="auto" w:fill="auto"/>
            <w:vAlign w:val="bottom"/>
          </w:tcPr>
          <w:p w14:paraId="4213FA95" w14:textId="0F1F5D5F" w:rsidR="00A6612B" w:rsidRPr="00034C9E" w:rsidRDefault="00A6612B" w:rsidP="005E75BD">
            <w:pPr>
              <w:pStyle w:val="1-0"/>
              <w:snapToGrid w:val="0"/>
              <w:spacing w:before="0"/>
              <w:rPr>
                <w:rFonts w:eastAsia="標楷體"/>
                <w:b/>
                <w:sz w:val="28"/>
                <w:u w:val="single"/>
              </w:rPr>
            </w:pPr>
            <w:r w:rsidRPr="00034C9E">
              <w:rPr>
                <w:rFonts w:eastAsia="標楷體"/>
                <w:spacing w:val="0"/>
                <w:sz w:val="28"/>
                <w:u w:val="single"/>
              </w:rPr>
              <w:t xml:space="preserve">  1</w:t>
            </w:r>
            <w:r w:rsidRPr="00034C9E">
              <w:rPr>
                <w:rFonts w:eastAsia="標楷體" w:hint="eastAsia"/>
                <w:spacing w:val="0"/>
                <w:sz w:val="28"/>
                <w:u w:val="single"/>
              </w:rPr>
              <w:t>1</w:t>
            </w:r>
            <w:r w:rsidR="002C3AA2">
              <w:rPr>
                <w:rFonts w:eastAsia="標楷體"/>
                <w:spacing w:val="0"/>
                <w:sz w:val="28"/>
                <w:u w:val="single"/>
              </w:rPr>
              <w:t>2</w:t>
            </w:r>
            <w:r w:rsidRPr="00034C9E">
              <w:rPr>
                <w:rFonts w:eastAsia="標楷體"/>
                <w:spacing w:val="0"/>
                <w:sz w:val="28"/>
                <w:u w:val="single"/>
              </w:rPr>
              <w:tab/>
              <w:t xml:space="preserve">  </w:t>
            </w:r>
          </w:p>
        </w:tc>
        <w:tc>
          <w:tcPr>
            <w:tcW w:w="2376" w:type="dxa"/>
            <w:vAlign w:val="bottom"/>
          </w:tcPr>
          <w:p w14:paraId="13810511" w14:textId="77777777" w:rsidR="00A6612B" w:rsidRPr="00034C9E" w:rsidRDefault="005E75BD" w:rsidP="005E75BD">
            <w:pPr>
              <w:pStyle w:val="1-0"/>
              <w:snapToGrid w:val="0"/>
              <w:spacing w:before="0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 w:hint="eastAsia"/>
                <w:spacing w:val="0"/>
                <w:sz w:val="28"/>
                <w:u w:val="single"/>
              </w:rPr>
              <w:t xml:space="preserve">                </w:t>
            </w:r>
          </w:p>
        </w:tc>
        <w:tc>
          <w:tcPr>
            <w:tcW w:w="2376" w:type="dxa"/>
            <w:vAlign w:val="bottom"/>
          </w:tcPr>
          <w:p w14:paraId="57AC15F8" w14:textId="77777777" w:rsidR="00A6612B" w:rsidRPr="00034C9E" w:rsidRDefault="005E75BD" w:rsidP="005E75BD">
            <w:pPr>
              <w:pStyle w:val="1-0"/>
              <w:snapToGrid w:val="0"/>
              <w:spacing w:before="0"/>
              <w:rPr>
                <w:rFonts w:eastAsia="標楷體"/>
                <w:b/>
                <w:sz w:val="28"/>
              </w:rPr>
            </w:pPr>
            <w:r w:rsidRPr="00034C9E">
              <w:rPr>
                <w:rFonts w:eastAsia="標楷體" w:hint="eastAsia"/>
                <w:spacing w:val="0"/>
                <w:sz w:val="28"/>
                <w:u w:val="single"/>
              </w:rPr>
              <w:t xml:space="preserve">                </w:t>
            </w:r>
          </w:p>
        </w:tc>
        <w:tc>
          <w:tcPr>
            <w:tcW w:w="2518" w:type="dxa"/>
            <w:shd w:val="clear" w:color="auto" w:fill="auto"/>
            <w:vAlign w:val="bottom"/>
          </w:tcPr>
          <w:p w14:paraId="7FD3BF27" w14:textId="77777777" w:rsidR="00A6612B" w:rsidRPr="00034C9E" w:rsidRDefault="005E75BD" w:rsidP="005E75BD">
            <w:pPr>
              <w:pStyle w:val="1-0"/>
              <w:snapToGrid w:val="0"/>
              <w:spacing w:before="0"/>
              <w:rPr>
                <w:rFonts w:eastAsia="標楷體"/>
                <w:b/>
                <w:sz w:val="28"/>
              </w:rPr>
            </w:pPr>
            <w:r w:rsidRPr="00034C9E">
              <w:rPr>
                <w:rFonts w:eastAsia="標楷體" w:hint="eastAsia"/>
                <w:spacing w:val="0"/>
                <w:sz w:val="28"/>
                <w:u w:val="single"/>
              </w:rPr>
              <w:t xml:space="preserve">                </w:t>
            </w:r>
          </w:p>
        </w:tc>
      </w:tr>
      <w:tr w:rsidR="00A6612B" w:rsidRPr="00034C9E" w14:paraId="799CC3BC" w14:textId="77777777" w:rsidTr="005E75BD">
        <w:trPr>
          <w:trHeight w:val="540"/>
        </w:trPr>
        <w:tc>
          <w:tcPr>
            <w:tcW w:w="1404" w:type="dxa"/>
            <w:shd w:val="clear" w:color="auto" w:fill="auto"/>
            <w:vAlign w:val="bottom"/>
          </w:tcPr>
          <w:p w14:paraId="715B4541" w14:textId="414DB817" w:rsidR="00A6612B" w:rsidRPr="00034C9E" w:rsidRDefault="00A6612B" w:rsidP="005E75BD">
            <w:pPr>
              <w:pStyle w:val="1-0"/>
              <w:snapToGrid w:val="0"/>
              <w:spacing w:before="0"/>
              <w:rPr>
                <w:rFonts w:eastAsia="標楷體"/>
                <w:b/>
                <w:sz w:val="28"/>
              </w:rPr>
            </w:pPr>
            <w:r w:rsidRPr="00034C9E">
              <w:rPr>
                <w:rFonts w:eastAsia="標楷體"/>
                <w:spacing w:val="0"/>
                <w:sz w:val="28"/>
                <w:u w:val="single"/>
              </w:rPr>
              <w:t xml:space="preserve">  11</w:t>
            </w:r>
            <w:r w:rsidR="002C3AA2">
              <w:rPr>
                <w:rFonts w:eastAsia="標楷體"/>
                <w:spacing w:val="0"/>
                <w:sz w:val="28"/>
                <w:u w:val="single"/>
              </w:rPr>
              <w:t>3</w:t>
            </w:r>
            <w:r w:rsidRPr="00034C9E">
              <w:rPr>
                <w:rFonts w:eastAsia="標楷體"/>
                <w:spacing w:val="0"/>
                <w:sz w:val="28"/>
                <w:u w:val="single"/>
              </w:rPr>
              <w:tab/>
              <w:t xml:space="preserve">  </w:t>
            </w:r>
          </w:p>
        </w:tc>
        <w:tc>
          <w:tcPr>
            <w:tcW w:w="2376" w:type="dxa"/>
            <w:vAlign w:val="bottom"/>
          </w:tcPr>
          <w:p w14:paraId="557CD34F" w14:textId="77777777" w:rsidR="00A6612B" w:rsidRPr="00034C9E" w:rsidRDefault="005E75BD" w:rsidP="005E75BD">
            <w:pPr>
              <w:pStyle w:val="1-0"/>
              <w:snapToGrid w:val="0"/>
              <w:spacing w:before="0"/>
              <w:rPr>
                <w:rFonts w:eastAsia="標楷體"/>
                <w:spacing w:val="0"/>
                <w:sz w:val="28"/>
              </w:rPr>
            </w:pPr>
            <w:r w:rsidRPr="00034C9E">
              <w:rPr>
                <w:rFonts w:eastAsia="標楷體" w:hint="eastAsia"/>
                <w:spacing w:val="0"/>
                <w:sz w:val="28"/>
                <w:u w:val="single"/>
              </w:rPr>
              <w:t xml:space="preserve">                </w:t>
            </w:r>
          </w:p>
        </w:tc>
        <w:tc>
          <w:tcPr>
            <w:tcW w:w="2376" w:type="dxa"/>
            <w:vAlign w:val="bottom"/>
          </w:tcPr>
          <w:p w14:paraId="30C371EA" w14:textId="77777777" w:rsidR="00A6612B" w:rsidRPr="00034C9E" w:rsidRDefault="005E75BD" w:rsidP="005E75BD">
            <w:pPr>
              <w:pStyle w:val="1-0"/>
              <w:snapToGrid w:val="0"/>
              <w:spacing w:before="0"/>
              <w:rPr>
                <w:rFonts w:eastAsia="標楷體"/>
                <w:b/>
                <w:sz w:val="28"/>
              </w:rPr>
            </w:pPr>
            <w:r w:rsidRPr="00034C9E">
              <w:rPr>
                <w:rFonts w:eastAsia="標楷體" w:hint="eastAsia"/>
                <w:spacing w:val="0"/>
                <w:sz w:val="28"/>
                <w:u w:val="single"/>
              </w:rPr>
              <w:t xml:space="preserve">                </w:t>
            </w:r>
          </w:p>
        </w:tc>
        <w:tc>
          <w:tcPr>
            <w:tcW w:w="2518" w:type="dxa"/>
            <w:shd w:val="clear" w:color="auto" w:fill="auto"/>
            <w:vAlign w:val="bottom"/>
          </w:tcPr>
          <w:p w14:paraId="54F5ED48" w14:textId="77777777" w:rsidR="00A6612B" w:rsidRPr="00034C9E" w:rsidRDefault="005E75BD" w:rsidP="005E75BD">
            <w:pPr>
              <w:pStyle w:val="1-0"/>
              <w:snapToGrid w:val="0"/>
              <w:spacing w:before="0"/>
              <w:rPr>
                <w:rFonts w:eastAsia="標楷體"/>
                <w:b/>
                <w:sz w:val="28"/>
              </w:rPr>
            </w:pPr>
            <w:r w:rsidRPr="00034C9E">
              <w:rPr>
                <w:rFonts w:eastAsia="標楷體" w:hint="eastAsia"/>
                <w:spacing w:val="0"/>
                <w:sz w:val="28"/>
                <w:u w:val="single"/>
              </w:rPr>
              <w:t xml:space="preserve">                </w:t>
            </w:r>
          </w:p>
        </w:tc>
      </w:tr>
    </w:tbl>
    <w:bookmarkEnd w:id="2"/>
    <w:p w14:paraId="0E0E08AC" w14:textId="77777777" w:rsidR="00DD1C77" w:rsidRPr="00034C9E" w:rsidRDefault="00DD1C77" w:rsidP="005D28E2">
      <w:pPr>
        <w:pStyle w:val="1-0"/>
        <w:numPr>
          <w:ilvl w:val="0"/>
          <w:numId w:val="4"/>
        </w:numPr>
        <w:tabs>
          <w:tab w:val="clear" w:pos="960"/>
          <w:tab w:val="num" w:pos="770"/>
        </w:tabs>
        <w:snapToGrid w:val="0"/>
        <w:spacing w:beforeLines="50" w:before="120" w:line="200" w:lineRule="atLeast"/>
        <w:rPr>
          <w:rFonts w:eastAsia="標楷體"/>
          <w:sz w:val="28"/>
          <w:szCs w:val="28"/>
        </w:rPr>
      </w:pPr>
      <w:r w:rsidRPr="00034C9E">
        <w:rPr>
          <w:rFonts w:eastAsia="標楷體"/>
          <w:sz w:val="28"/>
          <w:szCs w:val="28"/>
        </w:rPr>
        <w:t>近三年平均整體能源節約率</w:t>
      </w:r>
      <w:r w:rsidRPr="00034C9E">
        <w:rPr>
          <w:rFonts w:eastAsia="標楷體"/>
          <w:sz w:val="28"/>
          <w:szCs w:val="28"/>
          <w:u w:val="single"/>
        </w:rPr>
        <w:t xml:space="preserve">        </w:t>
      </w:r>
      <w:r w:rsidRPr="00034C9E">
        <w:rPr>
          <w:rFonts w:eastAsia="標楷體"/>
          <w:sz w:val="28"/>
          <w:szCs w:val="28"/>
        </w:rPr>
        <w:t xml:space="preserve">% </w:t>
      </w:r>
    </w:p>
    <w:p w14:paraId="4B6F6E3F" w14:textId="77777777" w:rsidR="00DD1C77" w:rsidRPr="00034C9E" w:rsidRDefault="00DD1C77" w:rsidP="00DD1C77">
      <w:pPr>
        <w:pStyle w:val="1-0"/>
        <w:snapToGrid w:val="0"/>
        <w:spacing w:beforeLines="50" w:before="120" w:line="200" w:lineRule="atLeast"/>
        <w:ind w:leftChars="200" w:left="480" w:firstLineChars="100" w:firstLine="260"/>
        <w:rPr>
          <w:rFonts w:eastAsia="標楷體"/>
          <w:sz w:val="24"/>
          <w:szCs w:val="24"/>
        </w:rPr>
      </w:pPr>
      <w:r w:rsidRPr="00034C9E">
        <w:rPr>
          <w:rFonts w:eastAsia="標楷體"/>
          <w:sz w:val="24"/>
          <w:szCs w:val="24"/>
        </w:rPr>
        <w:t>節能總量</w:t>
      </w:r>
      <w:r w:rsidRPr="00034C9E">
        <w:rPr>
          <w:rFonts w:eastAsia="標楷體"/>
          <w:sz w:val="24"/>
          <w:szCs w:val="24"/>
          <w:u w:val="single"/>
        </w:rPr>
        <w:t xml:space="preserve">        </w:t>
      </w:r>
      <w:r w:rsidRPr="00034C9E">
        <w:rPr>
          <w:rFonts w:eastAsia="標楷體"/>
          <w:sz w:val="24"/>
          <w:szCs w:val="24"/>
        </w:rPr>
        <w:t>公秉油當量；減少</w:t>
      </w:r>
      <w:r w:rsidRPr="00034C9E">
        <w:rPr>
          <w:rFonts w:eastAsia="標楷體"/>
          <w:sz w:val="24"/>
          <w:szCs w:val="24"/>
        </w:rPr>
        <w:t>CO</w:t>
      </w:r>
      <w:r w:rsidRPr="00034C9E">
        <w:rPr>
          <w:rFonts w:eastAsia="標楷體"/>
          <w:sz w:val="24"/>
          <w:szCs w:val="24"/>
          <w:vertAlign w:val="subscript"/>
        </w:rPr>
        <w:t>2</w:t>
      </w:r>
      <w:r w:rsidRPr="00034C9E">
        <w:rPr>
          <w:rFonts w:eastAsia="標楷體"/>
          <w:sz w:val="24"/>
          <w:szCs w:val="24"/>
        </w:rPr>
        <w:t>排放量</w:t>
      </w:r>
      <w:r w:rsidRPr="00034C9E">
        <w:rPr>
          <w:rFonts w:eastAsia="標楷體"/>
          <w:sz w:val="24"/>
          <w:szCs w:val="24"/>
          <w:u w:val="single"/>
        </w:rPr>
        <w:t xml:space="preserve">        </w:t>
      </w:r>
      <w:r w:rsidRPr="00034C9E">
        <w:rPr>
          <w:rFonts w:eastAsia="標楷體"/>
          <w:sz w:val="24"/>
          <w:szCs w:val="24"/>
        </w:rPr>
        <w:t>公噸</w:t>
      </w:r>
    </w:p>
    <w:p w14:paraId="0CE556D5" w14:textId="77777777" w:rsidR="00DD1C77" w:rsidRPr="00034C9E" w:rsidRDefault="00DD1C77" w:rsidP="00DD1C77">
      <w:pPr>
        <w:pStyle w:val="1-0"/>
        <w:snapToGrid w:val="0"/>
        <w:spacing w:beforeLines="50" w:before="120" w:line="200" w:lineRule="atLeast"/>
        <w:ind w:leftChars="75" w:left="180" w:firstLineChars="245" w:firstLine="637"/>
        <w:jc w:val="right"/>
        <w:rPr>
          <w:rFonts w:eastAsia="標楷體"/>
          <w:sz w:val="24"/>
          <w:szCs w:val="24"/>
        </w:rPr>
      </w:pPr>
      <w:r w:rsidRPr="00034C9E">
        <w:rPr>
          <w:rFonts w:eastAsia="標楷體"/>
          <w:sz w:val="24"/>
          <w:szCs w:val="24"/>
        </w:rPr>
        <w:t xml:space="preserve"> (</w:t>
      </w:r>
      <w:r w:rsidRPr="00034C9E">
        <w:rPr>
          <w:rFonts w:eastAsia="標楷體"/>
          <w:sz w:val="24"/>
          <w:szCs w:val="24"/>
        </w:rPr>
        <w:t>上述資料可參照節能措施節能量試算表</w:t>
      </w:r>
      <w:r w:rsidRPr="00034C9E">
        <w:rPr>
          <w:rFonts w:eastAsia="標楷體"/>
          <w:sz w:val="24"/>
          <w:szCs w:val="24"/>
        </w:rPr>
        <w:t>)</w:t>
      </w:r>
    </w:p>
    <w:p w14:paraId="5540EB17" w14:textId="77777777" w:rsidR="00DD1C77" w:rsidRPr="00034C9E" w:rsidRDefault="00DD1C77" w:rsidP="005D28E2">
      <w:pPr>
        <w:pStyle w:val="1-0"/>
        <w:numPr>
          <w:ilvl w:val="0"/>
          <w:numId w:val="3"/>
        </w:numPr>
        <w:tabs>
          <w:tab w:val="clear" w:pos="227"/>
          <w:tab w:val="num" w:pos="540"/>
        </w:tabs>
        <w:spacing w:beforeLines="50" w:before="120"/>
        <w:ind w:left="720" w:hanging="720"/>
        <w:rPr>
          <w:rFonts w:eastAsia="標楷體"/>
          <w:b/>
          <w:spacing w:val="0"/>
          <w:sz w:val="28"/>
        </w:rPr>
      </w:pPr>
      <w:r w:rsidRPr="00034C9E">
        <w:rPr>
          <w:rFonts w:eastAsia="標楷體"/>
          <w:b/>
          <w:spacing w:val="0"/>
          <w:sz w:val="28"/>
        </w:rPr>
        <w:t>未來節約能源措施及目標計畫</w:t>
      </w:r>
    </w:p>
    <w:p w14:paraId="3687B6A9" w14:textId="77777777" w:rsidR="00DD1C77" w:rsidRPr="00034C9E" w:rsidRDefault="00DD1C77" w:rsidP="005D28E2">
      <w:pPr>
        <w:pStyle w:val="1-0"/>
        <w:numPr>
          <w:ilvl w:val="0"/>
          <w:numId w:val="5"/>
        </w:numPr>
        <w:tabs>
          <w:tab w:val="clear" w:pos="960"/>
        </w:tabs>
        <w:snapToGrid w:val="0"/>
        <w:spacing w:beforeLines="50" w:before="120" w:line="240" w:lineRule="auto"/>
        <w:ind w:left="720" w:hanging="240"/>
        <w:rPr>
          <w:rFonts w:eastAsia="標楷體"/>
          <w:spacing w:val="0"/>
          <w:sz w:val="28"/>
        </w:rPr>
      </w:pPr>
      <w:r w:rsidRPr="00034C9E">
        <w:rPr>
          <w:rFonts w:eastAsia="標楷體"/>
          <w:spacing w:val="0"/>
          <w:sz w:val="28"/>
        </w:rPr>
        <w:t>未來</w:t>
      </w:r>
      <w:proofErr w:type="gramStart"/>
      <w:r w:rsidRPr="00034C9E">
        <w:rPr>
          <w:rFonts w:eastAsia="標楷體"/>
          <w:spacing w:val="0"/>
          <w:sz w:val="28"/>
        </w:rPr>
        <w:t>三</w:t>
      </w:r>
      <w:proofErr w:type="gramEnd"/>
      <w:r w:rsidRPr="00034C9E">
        <w:rPr>
          <w:rFonts w:eastAsia="標楷體"/>
          <w:spacing w:val="0"/>
          <w:sz w:val="28"/>
        </w:rPr>
        <w:t>年內是否有節約能源計畫：</w:t>
      </w:r>
    </w:p>
    <w:p w14:paraId="0F773B0D" w14:textId="77777777" w:rsidR="00DD1C77" w:rsidRPr="00034C9E" w:rsidRDefault="00DD1C77" w:rsidP="00DD1C77">
      <w:pPr>
        <w:pStyle w:val="a6"/>
        <w:snapToGrid w:val="0"/>
        <w:spacing w:beforeLines="50" w:before="120" w:beforeAutospacing="0" w:after="0" w:afterAutospacing="0"/>
        <w:ind w:leftChars="350" w:left="840"/>
        <w:rPr>
          <w:rFonts w:ascii="Times New Roman" w:eastAsia="標楷體" w:hAnsi="Times New Roman" w:cs="Times New Roman"/>
          <w:sz w:val="28"/>
        </w:rPr>
      </w:pPr>
      <w:r w:rsidRPr="00034C9E">
        <w:rPr>
          <w:rFonts w:ascii="Times New Roman" w:eastAsia="標楷體" w:hAnsi="Times New Roman" w:cs="Times New Roman"/>
          <w:sz w:val="28"/>
        </w:rPr>
        <w:sym w:font="Wingdings" w:char="F06F"/>
      </w:r>
      <w:r w:rsidRPr="00034C9E">
        <w:rPr>
          <w:rFonts w:ascii="Times New Roman" w:eastAsia="標楷體" w:hAnsi="Times New Roman" w:cs="Times New Roman"/>
          <w:sz w:val="28"/>
        </w:rPr>
        <w:t>是</w:t>
      </w:r>
      <w:r w:rsidRPr="00034C9E">
        <w:rPr>
          <w:rFonts w:ascii="Times New Roman" w:eastAsia="標楷體" w:hAnsi="Times New Roman" w:cs="Times New Roman"/>
          <w:sz w:val="28"/>
        </w:rPr>
        <w:tab/>
      </w:r>
      <w:r w:rsidRPr="00034C9E">
        <w:rPr>
          <w:rFonts w:ascii="Times New Roman" w:eastAsia="標楷體" w:hAnsi="Times New Roman" w:cs="Times New Roman"/>
          <w:sz w:val="28"/>
        </w:rPr>
        <w:tab/>
      </w:r>
      <w:r w:rsidRPr="00034C9E">
        <w:rPr>
          <w:rFonts w:ascii="Times New Roman" w:eastAsia="標楷體" w:hAnsi="Times New Roman" w:cs="Times New Roman"/>
          <w:sz w:val="28"/>
        </w:rPr>
        <w:tab/>
      </w:r>
      <w:r w:rsidRPr="00034C9E">
        <w:rPr>
          <w:rFonts w:ascii="Times New Roman" w:eastAsia="標楷體" w:hAnsi="Times New Roman" w:cs="Times New Roman"/>
          <w:sz w:val="28"/>
        </w:rPr>
        <w:tab/>
      </w:r>
      <w:r w:rsidRPr="00034C9E">
        <w:rPr>
          <w:rFonts w:ascii="Times New Roman" w:eastAsia="標楷體" w:hAnsi="Times New Roman" w:cs="Times New Roman"/>
          <w:sz w:val="28"/>
        </w:rPr>
        <w:tab/>
      </w:r>
      <w:r w:rsidRPr="00034C9E">
        <w:rPr>
          <w:rFonts w:ascii="Times New Roman" w:eastAsia="標楷體" w:hAnsi="Times New Roman" w:cs="Times New Roman"/>
          <w:sz w:val="28"/>
        </w:rPr>
        <w:sym w:font="Wingdings" w:char="F06F"/>
      </w:r>
      <w:r w:rsidRPr="00034C9E">
        <w:rPr>
          <w:rFonts w:ascii="Times New Roman" w:eastAsia="標楷體" w:hAnsi="Times New Roman" w:cs="Times New Roman"/>
          <w:sz w:val="28"/>
        </w:rPr>
        <w:t>評估中</w:t>
      </w:r>
      <w:r w:rsidRPr="00034C9E">
        <w:rPr>
          <w:rFonts w:ascii="Times New Roman" w:eastAsia="標楷體" w:hAnsi="Times New Roman" w:cs="Times New Roman"/>
          <w:sz w:val="28"/>
        </w:rPr>
        <w:tab/>
      </w:r>
      <w:r w:rsidRPr="00034C9E">
        <w:rPr>
          <w:rFonts w:ascii="Times New Roman" w:eastAsia="標楷體" w:hAnsi="Times New Roman" w:cs="Times New Roman"/>
          <w:sz w:val="28"/>
        </w:rPr>
        <w:tab/>
      </w:r>
      <w:r w:rsidRPr="00034C9E">
        <w:rPr>
          <w:rFonts w:ascii="Times New Roman" w:eastAsia="標楷體" w:hAnsi="Times New Roman" w:cs="Times New Roman"/>
          <w:sz w:val="28"/>
        </w:rPr>
        <w:tab/>
      </w:r>
      <w:r w:rsidRPr="00034C9E">
        <w:rPr>
          <w:rFonts w:ascii="Times New Roman" w:eastAsia="標楷體" w:hAnsi="Times New Roman" w:cs="Times New Roman"/>
          <w:sz w:val="28"/>
        </w:rPr>
        <w:tab/>
      </w:r>
      <w:r w:rsidRPr="00034C9E">
        <w:rPr>
          <w:rFonts w:ascii="Times New Roman" w:eastAsia="標楷體" w:hAnsi="Times New Roman" w:cs="Times New Roman"/>
          <w:sz w:val="28"/>
        </w:rPr>
        <w:sym w:font="Wingdings" w:char="F06F"/>
      </w:r>
      <w:r w:rsidRPr="00034C9E">
        <w:rPr>
          <w:rFonts w:ascii="Times New Roman" w:eastAsia="標楷體" w:hAnsi="Times New Roman" w:cs="Times New Roman"/>
          <w:sz w:val="28"/>
        </w:rPr>
        <w:t>否</w:t>
      </w:r>
    </w:p>
    <w:p w14:paraId="6C212A67" w14:textId="77777777" w:rsidR="00DD1C77" w:rsidRPr="00034C9E" w:rsidRDefault="00DD1C77" w:rsidP="00DD1C77">
      <w:pPr>
        <w:pStyle w:val="1-0"/>
        <w:snapToGrid w:val="0"/>
        <w:spacing w:beforeLines="50" w:before="120" w:line="200" w:lineRule="atLeast"/>
        <w:ind w:leftChars="300" w:left="720"/>
        <w:rPr>
          <w:rFonts w:eastAsia="標楷體"/>
          <w:spacing w:val="0"/>
          <w:sz w:val="28"/>
          <w:u w:val="single"/>
        </w:rPr>
      </w:pPr>
      <w:r w:rsidRPr="00034C9E">
        <w:rPr>
          <w:rFonts w:eastAsia="標楷體"/>
          <w:spacing w:val="0"/>
          <w:sz w:val="28"/>
        </w:rPr>
        <w:t>預定實施節約能源措施之計畫為</w:t>
      </w:r>
      <w:r w:rsidRPr="00034C9E">
        <w:rPr>
          <w:rFonts w:eastAsia="標楷體"/>
          <w:spacing w:val="0"/>
          <w:sz w:val="28"/>
          <w:u w:val="single"/>
        </w:rPr>
        <w:t xml:space="preserve"> </w:t>
      </w:r>
      <w:r w:rsidRPr="00034C9E">
        <w:rPr>
          <w:rFonts w:eastAsia="標楷體"/>
          <w:spacing w:val="0"/>
          <w:sz w:val="28"/>
          <w:u w:val="single"/>
        </w:rPr>
        <w:tab/>
      </w:r>
      <w:r w:rsidRPr="00034C9E">
        <w:rPr>
          <w:rFonts w:eastAsia="標楷體"/>
          <w:spacing w:val="0"/>
          <w:sz w:val="28"/>
          <w:u w:val="single"/>
        </w:rPr>
        <w:tab/>
      </w:r>
      <w:r w:rsidRPr="00034C9E">
        <w:rPr>
          <w:rFonts w:eastAsia="標楷體"/>
          <w:spacing w:val="0"/>
          <w:sz w:val="28"/>
          <w:u w:val="single"/>
        </w:rPr>
        <w:tab/>
      </w:r>
      <w:r w:rsidRPr="00034C9E">
        <w:rPr>
          <w:rFonts w:eastAsia="標楷體"/>
          <w:spacing w:val="0"/>
          <w:sz w:val="28"/>
          <w:u w:val="single"/>
        </w:rPr>
        <w:tab/>
      </w:r>
      <w:r w:rsidRPr="00034C9E">
        <w:rPr>
          <w:rFonts w:eastAsia="標楷體"/>
          <w:spacing w:val="0"/>
          <w:sz w:val="28"/>
          <w:u w:val="single"/>
        </w:rPr>
        <w:tab/>
      </w:r>
      <w:r w:rsidRPr="00034C9E">
        <w:rPr>
          <w:rFonts w:eastAsia="標楷體"/>
          <w:spacing w:val="0"/>
          <w:sz w:val="28"/>
          <w:u w:val="single"/>
        </w:rPr>
        <w:tab/>
      </w:r>
      <w:r w:rsidRPr="00034C9E">
        <w:rPr>
          <w:rFonts w:eastAsia="標楷體"/>
          <w:spacing w:val="0"/>
          <w:sz w:val="28"/>
          <w:u w:val="single"/>
        </w:rPr>
        <w:tab/>
      </w:r>
      <w:r w:rsidRPr="00034C9E">
        <w:rPr>
          <w:rFonts w:eastAsia="標楷體"/>
          <w:spacing w:val="0"/>
          <w:sz w:val="28"/>
          <w:u w:val="single"/>
        </w:rPr>
        <w:tab/>
        <w:t xml:space="preserve">          </w:t>
      </w:r>
    </w:p>
    <w:p w14:paraId="4F649299" w14:textId="77777777" w:rsidR="00DD1C77" w:rsidRPr="00034C9E" w:rsidRDefault="00DD1C77" w:rsidP="00DD1C77">
      <w:pPr>
        <w:pStyle w:val="1-0"/>
        <w:snapToGrid w:val="0"/>
        <w:spacing w:beforeLines="50" w:before="120" w:line="200" w:lineRule="atLeast"/>
        <w:ind w:leftChars="100" w:left="240" w:firstLineChars="250" w:firstLine="700"/>
        <w:rPr>
          <w:rFonts w:eastAsia="標楷體"/>
          <w:spacing w:val="0"/>
          <w:sz w:val="28"/>
          <w:u w:val="single"/>
        </w:rPr>
      </w:pPr>
      <w:r w:rsidRPr="00034C9E">
        <w:rPr>
          <w:rFonts w:eastAsia="標楷體"/>
          <w:spacing w:val="0"/>
          <w:sz w:val="28"/>
        </w:rPr>
        <w:t>&lt;</w:t>
      </w:r>
      <w:r w:rsidRPr="00034C9E">
        <w:rPr>
          <w:rFonts w:eastAsia="標楷體"/>
          <w:spacing w:val="0"/>
          <w:sz w:val="28"/>
        </w:rPr>
        <w:t>請簡述重要項目</w:t>
      </w:r>
      <w:r w:rsidRPr="00034C9E">
        <w:rPr>
          <w:rFonts w:eastAsia="標楷體"/>
          <w:spacing w:val="0"/>
          <w:sz w:val="28"/>
        </w:rPr>
        <w:t>&gt;</w:t>
      </w:r>
    </w:p>
    <w:p w14:paraId="6058E80C" w14:textId="77777777" w:rsidR="00DD1C77" w:rsidRPr="00034C9E" w:rsidRDefault="00DD1C77" w:rsidP="005D28E2">
      <w:pPr>
        <w:pStyle w:val="1-0"/>
        <w:numPr>
          <w:ilvl w:val="0"/>
          <w:numId w:val="5"/>
        </w:numPr>
        <w:tabs>
          <w:tab w:val="clear" w:pos="960"/>
        </w:tabs>
        <w:snapToGrid w:val="0"/>
        <w:spacing w:beforeLines="50" w:before="120" w:line="240" w:lineRule="auto"/>
        <w:ind w:left="720" w:hanging="240"/>
        <w:rPr>
          <w:rFonts w:eastAsia="標楷體"/>
          <w:spacing w:val="0"/>
          <w:sz w:val="28"/>
        </w:rPr>
      </w:pPr>
      <w:r w:rsidRPr="00034C9E">
        <w:rPr>
          <w:rFonts w:eastAsia="標楷體"/>
          <w:spacing w:val="0"/>
          <w:sz w:val="28"/>
        </w:rPr>
        <w:t>預定每年節約能源目標</w:t>
      </w:r>
    </w:p>
    <w:p w14:paraId="50B1795F" w14:textId="13C75B1C" w:rsidR="003C6E76" w:rsidRPr="00034C9E" w:rsidRDefault="00DD1C77" w:rsidP="00E05177">
      <w:pPr>
        <w:pStyle w:val="1-0"/>
        <w:snapToGrid w:val="0"/>
        <w:spacing w:beforeLines="50" w:before="120" w:line="240" w:lineRule="auto"/>
        <w:ind w:left="480"/>
        <w:rPr>
          <w:rFonts w:eastAsia="標楷體"/>
          <w:sz w:val="20"/>
        </w:rPr>
      </w:pPr>
      <w:r w:rsidRPr="00034C9E">
        <w:rPr>
          <w:rFonts w:eastAsia="標楷體"/>
          <w:spacing w:val="0"/>
          <w:sz w:val="28"/>
        </w:rPr>
        <w:t xml:space="preserve">  </w:t>
      </w:r>
      <w:r w:rsidRPr="00034C9E">
        <w:rPr>
          <w:rFonts w:eastAsia="標楷體"/>
          <w:sz w:val="28"/>
          <w:szCs w:val="28"/>
        </w:rPr>
        <w:t>節能總量</w:t>
      </w:r>
      <w:r w:rsidRPr="00034C9E">
        <w:rPr>
          <w:rFonts w:eastAsia="標楷體"/>
          <w:sz w:val="28"/>
          <w:szCs w:val="28"/>
        </w:rPr>
        <w:t>________</w:t>
      </w:r>
      <w:r w:rsidRPr="00034C9E">
        <w:rPr>
          <w:rFonts w:eastAsia="標楷體"/>
          <w:sz w:val="28"/>
          <w:szCs w:val="28"/>
        </w:rPr>
        <w:t>公秉油當量</w:t>
      </w:r>
      <w:r w:rsidRPr="00034C9E">
        <w:rPr>
          <w:rFonts w:eastAsia="標楷體"/>
          <w:sz w:val="28"/>
          <w:szCs w:val="28"/>
        </w:rPr>
        <w:t xml:space="preserve">  </w:t>
      </w:r>
      <w:r w:rsidRPr="00034C9E">
        <w:rPr>
          <w:rFonts w:eastAsia="標楷體"/>
          <w:sz w:val="28"/>
          <w:szCs w:val="28"/>
        </w:rPr>
        <w:t>減少</w:t>
      </w:r>
      <w:r w:rsidRPr="00034C9E">
        <w:rPr>
          <w:rFonts w:eastAsia="標楷體"/>
          <w:sz w:val="28"/>
          <w:szCs w:val="28"/>
        </w:rPr>
        <w:t>CO</w:t>
      </w:r>
      <w:r w:rsidRPr="00034C9E">
        <w:rPr>
          <w:rFonts w:eastAsia="標楷體"/>
          <w:sz w:val="28"/>
          <w:szCs w:val="28"/>
          <w:vertAlign w:val="subscript"/>
        </w:rPr>
        <w:t>2</w:t>
      </w:r>
      <w:r w:rsidRPr="00034C9E">
        <w:rPr>
          <w:rFonts w:eastAsia="標楷體"/>
          <w:sz w:val="28"/>
          <w:szCs w:val="28"/>
        </w:rPr>
        <w:t>排放量</w:t>
      </w:r>
      <w:r w:rsidRPr="00034C9E">
        <w:rPr>
          <w:rFonts w:eastAsia="標楷體"/>
          <w:sz w:val="28"/>
          <w:szCs w:val="28"/>
        </w:rPr>
        <w:t>______</w:t>
      </w:r>
      <w:r w:rsidRPr="00034C9E">
        <w:rPr>
          <w:rFonts w:eastAsia="標楷體"/>
          <w:sz w:val="28"/>
          <w:szCs w:val="28"/>
        </w:rPr>
        <w:t>公噸</w:t>
      </w:r>
    </w:p>
    <w:sectPr w:rsidR="003C6E76" w:rsidRPr="00034C9E" w:rsidSect="00E91EE6">
      <w:footerReference w:type="default" r:id="rId8"/>
      <w:endnotePr>
        <w:numFmt w:val="decimal"/>
      </w:endnotePr>
      <w:pgSz w:w="11907" w:h="16840" w:code="9"/>
      <w:pgMar w:top="992" w:right="1418" w:bottom="1134" w:left="1418" w:header="720" w:footer="3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16F61" w14:textId="77777777" w:rsidR="00CC0CB3" w:rsidRDefault="00CC0CB3">
      <w:r>
        <w:separator/>
      </w:r>
    </w:p>
  </w:endnote>
  <w:endnote w:type="continuationSeparator" w:id="0">
    <w:p w14:paraId="46C78770" w14:textId="77777777" w:rsidR="00CC0CB3" w:rsidRDefault="00CC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7DEA" w14:textId="77777777" w:rsidR="00C14366" w:rsidRDefault="00C14366" w:rsidP="0072665F">
    <w:pPr>
      <w:pStyle w:val="a8"/>
      <w:spacing w:line="240" w:lineRule="auto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74B3B">
      <w:rPr>
        <w:noProof/>
      </w:rPr>
      <w:t>17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28B12" w14:textId="77777777" w:rsidR="00CC0CB3" w:rsidRDefault="00CC0CB3">
      <w:r>
        <w:separator/>
      </w:r>
    </w:p>
  </w:footnote>
  <w:footnote w:type="continuationSeparator" w:id="0">
    <w:p w14:paraId="63922B6D" w14:textId="77777777" w:rsidR="00CC0CB3" w:rsidRDefault="00CC0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FB6"/>
    <w:multiLevelType w:val="hybridMultilevel"/>
    <w:tmpl w:val="D272D4A6"/>
    <w:lvl w:ilvl="0" w:tplc="9DB2564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9208E6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D13FA8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222B2"/>
    <w:multiLevelType w:val="hybridMultilevel"/>
    <w:tmpl w:val="77D48E5C"/>
    <w:lvl w:ilvl="0" w:tplc="EECA4FD0">
      <w:start w:val="1"/>
      <w:numFmt w:val="decimal"/>
      <w:lvlText w:val="(%1)"/>
      <w:lvlJc w:val="left"/>
      <w:pPr>
        <w:ind w:left="15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2B793F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772D8A"/>
    <w:multiLevelType w:val="hybridMultilevel"/>
    <w:tmpl w:val="5D981BF8"/>
    <w:lvl w:ilvl="0" w:tplc="724AF31A">
      <w:start w:val="1"/>
      <w:numFmt w:val="taiwaneseCountingThousand"/>
      <w:lvlText w:val="%1、"/>
      <w:lvlJc w:val="left"/>
      <w:pPr>
        <w:tabs>
          <w:tab w:val="num" w:pos="227"/>
        </w:tabs>
        <w:ind w:left="480" w:hanging="480"/>
      </w:pPr>
      <w:rPr>
        <w:rFonts w:hint="eastAsia"/>
        <w:color w:val="000000"/>
        <w:sz w:val="28"/>
        <w:szCs w:val="28"/>
      </w:rPr>
    </w:lvl>
    <w:lvl w:ilvl="1" w:tplc="9DB25648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 w:tplc="88AA6844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2D1FD4"/>
    <w:multiLevelType w:val="multilevel"/>
    <w:tmpl w:val="79985D08"/>
    <w:styleLink w:val="WWNum66"/>
    <w:lvl w:ilvl="0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0F0C30"/>
    <w:multiLevelType w:val="hybridMultilevel"/>
    <w:tmpl w:val="87E264E4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6124C3"/>
    <w:multiLevelType w:val="hybridMultilevel"/>
    <w:tmpl w:val="554A5E4E"/>
    <w:lvl w:ilvl="0" w:tplc="F048A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F5441B"/>
    <w:multiLevelType w:val="multilevel"/>
    <w:tmpl w:val="E9307720"/>
    <w:styleLink w:val="WWNum1"/>
    <w:lvl w:ilvl="0">
      <w:numFmt w:val="bullet"/>
      <w:lvlText w:val=""/>
      <w:lvlJc w:val="left"/>
      <w:pPr>
        <w:ind w:left="598" w:hanging="480"/>
      </w:pPr>
      <w:rPr>
        <w:rFonts w:ascii="Wingdings" w:hAnsi="Wingdings" w:cs="Wingdings"/>
        <w:sz w:val="20"/>
      </w:rPr>
    </w:lvl>
    <w:lvl w:ilvl="1">
      <w:numFmt w:val="bullet"/>
      <w:lvlText w:val=""/>
      <w:lvlJc w:val="left"/>
      <w:pPr>
        <w:ind w:left="1078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558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038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518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998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478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958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438" w:hanging="480"/>
      </w:pPr>
      <w:rPr>
        <w:rFonts w:ascii="Wingdings" w:hAnsi="Wingdings" w:cs="Wingdings"/>
      </w:rPr>
    </w:lvl>
  </w:abstractNum>
  <w:abstractNum w:abstractNumId="10" w15:restartNumberingAfterBreak="0">
    <w:nsid w:val="34402E59"/>
    <w:multiLevelType w:val="multilevel"/>
    <w:tmpl w:val="A86CE984"/>
    <w:styleLink w:val="WWNum65"/>
    <w:lvl w:ilvl="0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18607E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B51A9B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97328B"/>
    <w:multiLevelType w:val="multilevel"/>
    <w:tmpl w:val="9446E944"/>
    <w:styleLink w:val="WWNum3"/>
    <w:lvl w:ilvl="0">
      <w:start w:val="1"/>
      <w:numFmt w:val="decimal"/>
      <w:lvlText w:val="(%1)"/>
      <w:lvlJc w:val="left"/>
      <w:pPr>
        <w:ind w:left="360" w:hanging="360"/>
      </w:pPr>
      <w:rPr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EA100F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4C34BE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795D71"/>
    <w:multiLevelType w:val="multilevel"/>
    <w:tmpl w:val="16C6FDC2"/>
    <w:styleLink w:val="WWNum7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117E3B"/>
    <w:multiLevelType w:val="multilevel"/>
    <w:tmpl w:val="08F4CF54"/>
    <w:styleLink w:val="WWNum21"/>
    <w:lvl w:ilvl="0">
      <w:start w:val="1"/>
      <w:numFmt w:val="decimal"/>
      <w:lvlText w:val="(%1)"/>
      <w:lvlJc w:val="left"/>
      <w:pPr>
        <w:ind w:left="284" w:hanging="284"/>
      </w:pPr>
      <w:rPr>
        <w:sz w:val="21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BE792D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FD453A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10433A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4C1D29"/>
    <w:multiLevelType w:val="multilevel"/>
    <w:tmpl w:val="B2C60328"/>
    <w:styleLink w:val="WWNum2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4D7569"/>
    <w:multiLevelType w:val="hybridMultilevel"/>
    <w:tmpl w:val="FB26A01C"/>
    <w:lvl w:ilvl="0" w:tplc="9DB2564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D857E87"/>
    <w:multiLevelType w:val="hybridMultilevel"/>
    <w:tmpl w:val="CE20458C"/>
    <w:lvl w:ilvl="0" w:tplc="8EF28634">
      <w:start w:val="1"/>
      <w:numFmt w:val="taiwaneseCountingThousand"/>
      <w:lvlText w:val="%1、"/>
      <w:lvlJc w:val="left"/>
      <w:pPr>
        <w:tabs>
          <w:tab w:val="num" w:pos="227"/>
        </w:tabs>
        <w:ind w:left="480" w:hanging="480"/>
      </w:pPr>
      <w:rPr>
        <w:rFonts w:hint="eastAsia"/>
        <w:color w:val="auto"/>
        <w:sz w:val="28"/>
        <w:szCs w:val="28"/>
      </w:rPr>
    </w:lvl>
    <w:lvl w:ilvl="1" w:tplc="6876D79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49B61B8"/>
    <w:multiLevelType w:val="hybridMultilevel"/>
    <w:tmpl w:val="E5CA32E8"/>
    <w:lvl w:ilvl="0" w:tplc="4136402C">
      <w:start w:val="1"/>
      <w:numFmt w:val="taiwaneseCountingThousand"/>
      <w:lvlText w:val="(%1)"/>
      <w:lvlJc w:val="left"/>
      <w:pPr>
        <w:ind w:left="1042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731854"/>
    <w:multiLevelType w:val="hybridMultilevel"/>
    <w:tmpl w:val="36F8283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719E104E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C04CAD"/>
    <w:multiLevelType w:val="hybridMultilevel"/>
    <w:tmpl w:val="C91E0B32"/>
    <w:lvl w:ilvl="0" w:tplc="C64E376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77A6238"/>
    <w:multiLevelType w:val="multilevel"/>
    <w:tmpl w:val="7C1CB966"/>
    <w:styleLink w:val="List1"/>
    <w:lvl w:ilvl="0">
      <w:numFmt w:val="bullet"/>
      <w:lvlText w:val="•"/>
      <w:lvlJc w:val="left"/>
      <w:pPr>
        <w:ind w:left="227" w:hanging="227"/>
      </w:p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29" w15:restartNumberingAfterBreak="0">
    <w:nsid w:val="7A5D13A3"/>
    <w:multiLevelType w:val="multilevel"/>
    <w:tmpl w:val="1B980F90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30" w15:restartNumberingAfterBreak="0">
    <w:nsid w:val="7E7B186A"/>
    <w:multiLevelType w:val="multilevel"/>
    <w:tmpl w:val="7B90BC7C"/>
    <w:styleLink w:val="WWNum53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27"/>
  </w:num>
  <w:num w:numId="5">
    <w:abstractNumId w:val="22"/>
  </w:num>
  <w:num w:numId="6">
    <w:abstractNumId w:val="28"/>
  </w:num>
  <w:num w:numId="7">
    <w:abstractNumId w:val="29"/>
  </w:num>
  <w:num w:numId="8">
    <w:abstractNumId w:val="6"/>
  </w:num>
  <w:num w:numId="9">
    <w:abstractNumId w:val="16"/>
  </w:num>
  <w:num w:numId="10">
    <w:abstractNumId w:val="21"/>
  </w:num>
  <w:num w:numId="11">
    <w:abstractNumId w:val="13"/>
  </w:num>
  <w:num w:numId="12">
    <w:abstractNumId w:val="9"/>
  </w:num>
  <w:num w:numId="13">
    <w:abstractNumId w:val="17"/>
  </w:num>
  <w:num w:numId="14">
    <w:abstractNumId w:val="10"/>
  </w:num>
  <w:num w:numId="15">
    <w:abstractNumId w:val="30"/>
  </w:num>
  <w:num w:numId="16">
    <w:abstractNumId w:val="8"/>
  </w:num>
  <w:num w:numId="17">
    <w:abstractNumId w:val="20"/>
  </w:num>
  <w:num w:numId="18">
    <w:abstractNumId w:val="15"/>
  </w:num>
  <w:num w:numId="19">
    <w:abstractNumId w:val="2"/>
  </w:num>
  <w:num w:numId="20">
    <w:abstractNumId w:val="25"/>
  </w:num>
  <w:num w:numId="21">
    <w:abstractNumId w:val="12"/>
  </w:num>
  <w:num w:numId="22">
    <w:abstractNumId w:val="24"/>
  </w:num>
  <w:num w:numId="23">
    <w:abstractNumId w:val="7"/>
  </w:num>
  <w:num w:numId="24">
    <w:abstractNumId w:val="26"/>
  </w:num>
  <w:num w:numId="25">
    <w:abstractNumId w:val="19"/>
  </w:num>
  <w:num w:numId="26">
    <w:abstractNumId w:val="3"/>
  </w:num>
  <w:num w:numId="27">
    <w:abstractNumId w:val="14"/>
  </w:num>
  <w:num w:numId="28">
    <w:abstractNumId w:val="1"/>
  </w:num>
  <w:num w:numId="29">
    <w:abstractNumId w:val="18"/>
  </w:num>
  <w:num w:numId="30">
    <w:abstractNumId w:val="4"/>
  </w:num>
  <w:num w:numId="3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FA"/>
    <w:rsid w:val="00000504"/>
    <w:rsid w:val="000012AB"/>
    <w:rsid w:val="00001C85"/>
    <w:rsid w:val="00005871"/>
    <w:rsid w:val="0000754B"/>
    <w:rsid w:val="00007D4A"/>
    <w:rsid w:val="00010DCD"/>
    <w:rsid w:val="000141DA"/>
    <w:rsid w:val="00014CDB"/>
    <w:rsid w:val="000158A2"/>
    <w:rsid w:val="00017CDF"/>
    <w:rsid w:val="000209B0"/>
    <w:rsid w:val="00021C3C"/>
    <w:rsid w:val="000225AD"/>
    <w:rsid w:val="00022FBB"/>
    <w:rsid w:val="000230D9"/>
    <w:rsid w:val="000258D2"/>
    <w:rsid w:val="0002670C"/>
    <w:rsid w:val="000278AA"/>
    <w:rsid w:val="000307C0"/>
    <w:rsid w:val="0003085B"/>
    <w:rsid w:val="00034C9E"/>
    <w:rsid w:val="000359E4"/>
    <w:rsid w:val="00035F81"/>
    <w:rsid w:val="000369F6"/>
    <w:rsid w:val="00037A29"/>
    <w:rsid w:val="00042828"/>
    <w:rsid w:val="00042FE3"/>
    <w:rsid w:val="000435CC"/>
    <w:rsid w:val="0004372A"/>
    <w:rsid w:val="00045644"/>
    <w:rsid w:val="00045E2D"/>
    <w:rsid w:val="000473D2"/>
    <w:rsid w:val="000477B1"/>
    <w:rsid w:val="00047FEE"/>
    <w:rsid w:val="0005174B"/>
    <w:rsid w:val="00052BDC"/>
    <w:rsid w:val="00056F96"/>
    <w:rsid w:val="00060565"/>
    <w:rsid w:val="00061CBD"/>
    <w:rsid w:val="00063AC7"/>
    <w:rsid w:val="00065480"/>
    <w:rsid w:val="00066882"/>
    <w:rsid w:val="00067B2F"/>
    <w:rsid w:val="00070479"/>
    <w:rsid w:val="00073BA0"/>
    <w:rsid w:val="000758CC"/>
    <w:rsid w:val="0007785C"/>
    <w:rsid w:val="00077F50"/>
    <w:rsid w:val="00080BFB"/>
    <w:rsid w:val="000816E6"/>
    <w:rsid w:val="00082009"/>
    <w:rsid w:val="00083702"/>
    <w:rsid w:val="00084BDA"/>
    <w:rsid w:val="0008545E"/>
    <w:rsid w:val="00090C64"/>
    <w:rsid w:val="00091A7B"/>
    <w:rsid w:val="00091AD5"/>
    <w:rsid w:val="0009269B"/>
    <w:rsid w:val="00092C2B"/>
    <w:rsid w:val="000931CB"/>
    <w:rsid w:val="00093463"/>
    <w:rsid w:val="00094D2F"/>
    <w:rsid w:val="00096611"/>
    <w:rsid w:val="000A0A9D"/>
    <w:rsid w:val="000A1AA7"/>
    <w:rsid w:val="000A2364"/>
    <w:rsid w:val="000A2B00"/>
    <w:rsid w:val="000A397D"/>
    <w:rsid w:val="000A6557"/>
    <w:rsid w:val="000A6EE5"/>
    <w:rsid w:val="000B1028"/>
    <w:rsid w:val="000B11B3"/>
    <w:rsid w:val="000B5127"/>
    <w:rsid w:val="000B5953"/>
    <w:rsid w:val="000B66DA"/>
    <w:rsid w:val="000C2F9E"/>
    <w:rsid w:val="000C310B"/>
    <w:rsid w:val="000C377D"/>
    <w:rsid w:val="000C4D5E"/>
    <w:rsid w:val="000D40B8"/>
    <w:rsid w:val="000D5929"/>
    <w:rsid w:val="000D5F76"/>
    <w:rsid w:val="000D6F57"/>
    <w:rsid w:val="000E112C"/>
    <w:rsid w:val="000E13C8"/>
    <w:rsid w:val="000E3F1C"/>
    <w:rsid w:val="000E707F"/>
    <w:rsid w:val="000E78D2"/>
    <w:rsid w:val="000E7D36"/>
    <w:rsid w:val="000F023F"/>
    <w:rsid w:val="000F1B9C"/>
    <w:rsid w:val="000F279D"/>
    <w:rsid w:val="000F3F6A"/>
    <w:rsid w:val="000F7E8A"/>
    <w:rsid w:val="001045A6"/>
    <w:rsid w:val="001047AE"/>
    <w:rsid w:val="00104A1F"/>
    <w:rsid w:val="00105249"/>
    <w:rsid w:val="00106E3F"/>
    <w:rsid w:val="00113C54"/>
    <w:rsid w:val="00114EA9"/>
    <w:rsid w:val="001158ED"/>
    <w:rsid w:val="0011752D"/>
    <w:rsid w:val="001178DC"/>
    <w:rsid w:val="00120153"/>
    <w:rsid w:val="0012113D"/>
    <w:rsid w:val="00121E71"/>
    <w:rsid w:val="001231DF"/>
    <w:rsid w:val="00125817"/>
    <w:rsid w:val="00130154"/>
    <w:rsid w:val="0013467E"/>
    <w:rsid w:val="00135323"/>
    <w:rsid w:val="00135492"/>
    <w:rsid w:val="00136CA1"/>
    <w:rsid w:val="00137D43"/>
    <w:rsid w:val="001417E2"/>
    <w:rsid w:val="001460E9"/>
    <w:rsid w:val="00150CD0"/>
    <w:rsid w:val="00150D0B"/>
    <w:rsid w:val="00151875"/>
    <w:rsid w:val="00152A9E"/>
    <w:rsid w:val="0015380E"/>
    <w:rsid w:val="001573AB"/>
    <w:rsid w:val="0016163D"/>
    <w:rsid w:val="00162578"/>
    <w:rsid w:val="00164156"/>
    <w:rsid w:val="001644E5"/>
    <w:rsid w:val="00164759"/>
    <w:rsid w:val="00164FE3"/>
    <w:rsid w:val="00165E29"/>
    <w:rsid w:val="001661FE"/>
    <w:rsid w:val="00166EFA"/>
    <w:rsid w:val="00166FBD"/>
    <w:rsid w:val="00167A1A"/>
    <w:rsid w:val="00170101"/>
    <w:rsid w:val="00174539"/>
    <w:rsid w:val="00175346"/>
    <w:rsid w:val="0017558F"/>
    <w:rsid w:val="00176125"/>
    <w:rsid w:val="0018352D"/>
    <w:rsid w:val="00183F21"/>
    <w:rsid w:val="00184062"/>
    <w:rsid w:val="00186D3E"/>
    <w:rsid w:val="0019175E"/>
    <w:rsid w:val="00191811"/>
    <w:rsid w:val="00192525"/>
    <w:rsid w:val="001943D6"/>
    <w:rsid w:val="001971A4"/>
    <w:rsid w:val="0019760E"/>
    <w:rsid w:val="001A3B11"/>
    <w:rsid w:val="001A4019"/>
    <w:rsid w:val="001A4F8E"/>
    <w:rsid w:val="001A7BC6"/>
    <w:rsid w:val="001B078C"/>
    <w:rsid w:val="001B1873"/>
    <w:rsid w:val="001B20C1"/>
    <w:rsid w:val="001B2CB9"/>
    <w:rsid w:val="001B3C75"/>
    <w:rsid w:val="001B6365"/>
    <w:rsid w:val="001B6549"/>
    <w:rsid w:val="001C0918"/>
    <w:rsid w:val="001C0968"/>
    <w:rsid w:val="001C204F"/>
    <w:rsid w:val="001C59BB"/>
    <w:rsid w:val="001C7BFE"/>
    <w:rsid w:val="001D0323"/>
    <w:rsid w:val="001D5009"/>
    <w:rsid w:val="001D6706"/>
    <w:rsid w:val="001E045A"/>
    <w:rsid w:val="001E1C04"/>
    <w:rsid w:val="001E3BB3"/>
    <w:rsid w:val="001E6005"/>
    <w:rsid w:val="001E64DF"/>
    <w:rsid w:val="001E719B"/>
    <w:rsid w:val="001F17F3"/>
    <w:rsid w:val="001F2D66"/>
    <w:rsid w:val="001F498C"/>
    <w:rsid w:val="001F641A"/>
    <w:rsid w:val="0020083D"/>
    <w:rsid w:val="00203D3F"/>
    <w:rsid w:val="00207AA8"/>
    <w:rsid w:val="002117EF"/>
    <w:rsid w:val="00212C8A"/>
    <w:rsid w:val="002139DA"/>
    <w:rsid w:val="00214855"/>
    <w:rsid w:val="00215902"/>
    <w:rsid w:val="00217928"/>
    <w:rsid w:val="00223D5F"/>
    <w:rsid w:val="0022552E"/>
    <w:rsid w:val="00225AAE"/>
    <w:rsid w:val="00227DF0"/>
    <w:rsid w:val="00227E62"/>
    <w:rsid w:val="00234BDA"/>
    <w:rsid w:val="00237079"/>
    <w:rsid w:val="002419E9"/>
    <w:rsid w:val="00242299"/>
    <w:rsid w:val="00244B97"/>
    <w:rsid w:val="00245A4D"/>
    <w:rsid w:val="0025040A"/>
    <w:rsid w:val="00251863"/>
    <w:rsid w:val="002525AC"/>
    <w:rsid w:val="00253A66"/>
    <w:rsid w:val="00253B57"/>
    <w:rsid w:val="0025599F"/>
    <w:rsid w:val="00255F07"/>
    <w:rsid w:val="002562A3"/>
    <w:rsid w:val="00260AA9"/>
    <w:rsid w:val="00262508"/>
    <w:rsid w:val="002629CE"/>
    <w:rsid w:val="0026356F"/>
    <w:rsid w:val="00263B15"/>
    <w:rsid w:val="00263B3C"/>
    <w:rsid w:val="00263EB5"/>
    <w:rsid w:val="002732E5"/>
    <w:rsid w:val="00273A59"/>
    <w:rsid w:val="0027714E"/>
    <w:rsid w:val="00283017"/>
    <w:rsid w:val="0028338E"/>
    <w:rsid w:val="002840D1"/>
    <w:rsid w:val="0029058F"/>
    <w:rsid w:val="0029189B"/>
    <w:rsid w:val="0029248D"/>
    <w:rsid w:val="00294106"/>
    <w:rsid w:val="002A0E72"/>
    <w:rsid w:val="002A2FB5"/>
    <w:rsid w:val="002A448B"/>
    <w:rsid w:val="002A4A92"/>
    <w:rsid w:val="002A5E84"/>
    <w:rsid w:val="002A6392"/>
    <w:rsid w:val="002A67C9"/>
    <w:rsid w:val="002A7DFF"/>
    <w:rsid w:val="002B0172"/>
    <w:rsid w:val="002B25C9"/>
    <w:rsid w:val="002B2B88"/>
    <w:rsid w:val="002B2FB1"/>
    <w:rsid w:val="002B3514"/>
    <w:rsid w:val="002B4F69"/>
    <w:rsid w:val="002B660A"/>
    <w:rsid w:val="002C30F2"/>
    <w:rsid w:val="002C381A"/>
    <w:rsid w:val="002C3AA2"/>
    <w:rsid w:val="002C4AC2"/>
    <w:rsid w:val="002D13FE"/>
    <w:rsid w:val="002D2470"/>
    <w:rsid w:val="002D2742"/>
    <w:rsid w:val="002D33C2"/>
    <w:rsid w:val="002D3589"/>
    <w:rsid w:val="002D5B02"/>
    <w:rsid w:val="002D5E2A"/>
    <w:rsid w:val="002D65EC"/>
    <w:rsid w:val="002D7939"/>
    <w:rsid w:val="002D7B7F"/>
    <w:rsid w:val="002E3633"/>
    <w:rsid w:val="002E3AB1"/>
    <w:rsid w:val="002E3E8C"/>
    <w:rsid w:val="002E4217"/>
    <w:rsid w:val="002E6820"/>
    <w:rsid w:val="002F04C3"/>
    <w:rsid w:val="002F1270"/>
    <w:rsid w:val="002F16EE"/>
    <w:rsid w:val="002F1AF3"/>
    <w:rsid w:val="002F2147"/>
    <w:rsid w:val="002F5AE9"/>
    <w:rsid w:val="002F6369"/>
    <w:rsid w:val="002F732E"/>
    <w:rsid w:val="002F7BE6"/>
    <w:rsid w:val="0030712B"/>
    <w:rsid w:val="00311317"/>
    <w:rsid w:val="00311AB2"/>
    <w:rsid w:val="00311B2A"/>
    <w:rsid w:val="00312468"/>
    <w:rsid w:val="00312681"/>
    <w:rsid w:val="003158A9"/>
    <w:rsid w:val="00315BC3"/>
    <w:rsid w:val="00317284"/>
    <w:rsid w:val="003211EA"/>
    <w:rsid w:val="00321609"/>
    <w:rsid w:val="00321945"/>
    <w:rsid w:val="00322967"/>
    <w:rsid w:val="003233B3"/>
    <w:rsid w:val="003246F1"/>
    <w:rsid w:val="00325493"/>
    <w:rsid w:val="003255B8"/>
    <w:rsid w:val="0032739C"/>
    <w:rsid w:val="00330191"/>
    <w:rsid w:val="00332084"/>
    <w:rsid w:val="003337C9"/>
    <w:rsid w:val="00335560"/>
    <w:rsid w:val="003369AA"/>
    <w:rsid w:val="0034041E"/>
    <w:rsid w:val="003428ED"/>
    <w:rsid w:val="00344A1E"/>
    <w:rsid w:val="00344A30"/>
    <w:rsid w:val="00346705"/>
    <w:rsid w:val="003522A8"/>
    <w:rsid w:val="00352B54"/>
    <w:rsid w:val="00357BB6"/>
    <w:rsid w:val="003602EC"/>
    <w:rsid w:val="0036426C"/>
    <w:rsid w:val="0036548C"/>
    <w:rsid w:val="00371602"/>
    <w:rsid w:val="0037370E"/>
    <w:rsid w:val="0037492B"/>
    <w:rsid w:val="0037503B"/>
    <w:rsid w:val="003751A7"/>
    <w:rsid w:val="00375E9D"/>
    <w:rsid w:val="003763D0"/>
    <w:rsid w:val="0037795B"/>
    <w:rsid w:val="00377F9A"/>
    <w:rsid w:val="003843DD"/>
    <w:rsid w:val="003849FD"/>
    <w:rsid w:val="00384F9C"/>
    <w:rsid w:val="0038594F"/>
    <w:rsid w:val="0038630F"/>
    <w:rsid w:val="003907D8"/>
    <w:rsid w:val="00390D27"/>
    <w:rsid w:val="00392238"/>
    <w:rsid w:val="00394FB6"/>
    <w:rsid w:val="00396878"/>
    <w:rsid w:val="00396D96"/>
    <w:rsid w:val="003A008E"/>
    <w:rsid w:val="003A1D48"/>
    <w:rsid w:val="003A3F1E"/>
    <w:rsid w:val="003A4016"/>
    <w:rsid w:val="003A5FE5"/>
    <w:rsid w:val="003A6F0A"/>
    <w:rsid w:val="003A77A1"/>
    <w:rsid w:val="003B05EA"/>
    <w:rsid w:val="003B7A03"/>
    <w:rsid w:val="003B7E27"/>
    <w:rsid w:val="003C1077"/>
    <w:rsid w:val="003C114D"/>
    <w:rsid w:val="003C1B43"/>
    <w:rsid w:val="003C39D0"/>
    <w:rsid w:val="003C6E76"/>
    <w:rsid w:val="003D0E0C"/>
    <w:rsid w:val="003D16D4"/>
    <w:rsid w:val="003D27CE"/>
    <w:rsid w:val="003D53CB"/>
    <w:rsid w:val="003D54CC"/>
    <w:rsid w:val="003D589D"/>
    <w:rsid w:val="003D5C8F"/>
    <w:rsid w:val="003D6AD9"/>
    <w:rsid w:val="003E1A8F"/>
    <w:rsid w:val="003E1ADC"/>
    <w:rsid w:val="003E1B7B"/>
    <w:rsid w:val="003E26B0"/>
    <w:rsid w:val="003E2B2A"/>
    <w:rsid w:val="003E53A8"/>
    <w:rsid w:val="003E6C8F"/>
    <w:rsid w:val="003F08D4"/>
    <w:rsid w:val="003F29FC"/>
    <w:rsid w:val="003F3761"/>
    <w:rsid w:val="003F474A"/>
    <w:rsid w:val="003F4AE7"/>
    <w:rsid w:val="003F69FE"/>
    <w:rsid w:val="003F6ACD"/>
    <w:rsid w:val="00400006"/>
    <w:rsid w:val="00402CD5"/>
    <w:rsid w:val="00403C3E"/>
    <w:rsid w:val="00406BBE"/>
    <w:rsid w:val="00406ED9"/>
    <w:rsid w:val="00407134"/>
    <w:rsid w:val="00407F39"/>
    <w:rsid w:val="0041150A"/>
    <w:rsid w:val="00411DFD"/>
    <w:rsid w:val="00412694"/>
    <w:rsid w:val="004126C7"/>
    <w:rsid w:val="00412A48"/>
    <w:rsid w:val="00414750"/>
    <w:rsid w:val="00421ACF"/>
    <w:rsid w:val="00423422"/>
    <w:rsid w:val="0042420D"/>
    <w:rsid w:val="004269BC"/>
    <w:rsid w:val="00427458"/>
    <w:rsid w:val="00427EE3"/>
    <w:rsid w:val="00431545"/>
    <w:rsid w:val="004326FE"/>
    <w:rsid w:val="00432A84"/>
    <w:rsid w:val="00434E27"/>
    <w:rsid w:val="00434FF0"/>
    <w:rsid w:val="00435FEB"/>
    <w:rsid w:val="00441947"/>
    <w:rsid w:val="00446295"/>
    <w:rsid w:val="00447E47"/>
    <w:rsid w:val="004543DC"/>
    <w:rsid w:val="004559E5"/>
    <w:rsid w:val="00455A3D"/>
    <w:rsid w:val="0046214D"/>
    <w:rsid w:val="0046276B"/>
    <w:rsid w:val="00463971"/>
    <w:rsid w:val="004657F3"/>
    <w:rsid w:val="0046630E"/>
    <w:rsid w:val="004663F0"/>
    <w:rsid w:val="00472129"/>
    <w:rsid w:val="0047476B"/>
    <w:rsid w:val="00474857"/>
    <w:rsid w:val="00474EF5"/>
    <w:rsid w:val="00475DE2"/>
    <w:rsid w:val="004766C4"/>
    <w:rsid w:val="00477A0D"/>
    <w:rsid w:val="00480CDC"/>
    <w:rsid w:val="004813BC"/>
    <w:rsid w:val="00482B32"/>
    <w:rsid w:val="0048342D"/>
    <w:rsid w:val="00486F81"/>
    <w:rsid w:val="004870A1"/>
    <w:rsid w:val="00487873"/>
    <w:rsid w:val="00495C2F"/>
    <w:rsid w:val="004966D1"/>
    <w:rsid w:val="00496AED"/>
    <w:rsid w:val="004979BC"/>
    <w:rsid w:val="004A0427"/>
    <w:rsid w:val="004A16B3"/>
    <w:rsid w:val="004A25A1"/>
    <w:rsid w:val="004A26B2"/>
    <w:rsid w:val="004A27AF"/>
    <w:rsid w:val="004A45E1"/>
    <w:rsid w:val="004A50D8"/>
    <w:rsid w:val="004B172A"/>
    <w:rsid w:val="004B1BFA"/>
    <w:rsid w:val="004B3D93"/>
    <w:rsid w:val="004B44B6"/>
    <w:rsid w:val="004B48A2"/>
    <w:rsid w:val="004B4F2E"/>
    <w:rsid w:val="004B5421"/>
    <w:rsid w:val="004B6E61"/>
    <w:rsid w:val="004B7462"/>
    <w:rsid w:val="004B7C82"/>
    <w:rsid w:val="004B7E8D"/>
    <w:rsid w:val="004C20D9"/>
    <w:rsid w:val="004C2DAD"/>
    <w:rsid w:val="004C4845"/>
    <w:rsid w:val="004D0E1E"/>
    <w:rsid w:val="004D13E6"/>
    <w:rsid w:val="004D1A9C"/>
    <w:rsid w:val="004D20D5"/>
    <w:rsid w:val="004D2522"/>
    <w:rsid w:val="004D3499"/>
    <w:rsid w:val="004D4055"/>
    <w:rsid w:val="004D51A4"/>
    <w:rsid w:val="004D6E00"/>
    <w:rsid w:val="004D76CE"/>
    <w:rsid w:val="004D77F7"/>
    <w:rsid w:val="004E26AF"/>
    <w:rsid w:val="004E2984"/>
    <w:rsid w:val="004E2ED9"/>
    <w:rsid w:val="004E463E"/>
    <w:rsid w:val="004E5302"/>
    <w:rsid w:val="004E53F9"/>
    <w:rsid w:val="004E730A"/>
    <w:rsid w:val="004E76AD"/>
    <w:rsid w:val="004F3091"/>
    <w:rsid w:val="004F513E"/>
    <w:rsid w:val="004F6119"/>
    <w:rsid w:val="005000DF"/>
    <w:rsid w:val="00500BB3"/>
    <w:rsid w:val="00500FB6"/>
    <w:rsid w:val="00501AAF"/>
    <w:rsid w:val="00501C72"/>
    <w:rsid w:val="00501DBF"/>
    <w:rsid w:val="005026D5"/>
    <w:rsid w:val="00503F78"/>
    <w:rsid w:val="00504C55"/>
    <w:rsid w:val="00510721"/>
    <w:rsid w:val="005131D0"/>
    <w:rsid w:val="005135D2"/>
    <w:rsid w:val="00514246"/>
    <w:rsid w:val="005173A4"/>
    <w:rsid w:val="0052064B"/>
    <w:rsid w:val="00521020"/>
    <w:rsid w:val="005214B3"/>
    <w:rsid w:val="00523BF6"/>
    <w:rsid w:val="00523F97"/>
    <w:rsid w:val="00527796"/>
    <w:rsid w:val="00530E08"/>
    <w:rsid w:val="005314DD"/>
    <w:rsid w:val="00533661"/>
    <w:rsid w:val="00534927"/>
    <w:rsid w:val="00536C1E"/>
    <w:rsid w:val="00536F0B"/>
    <w:rsid w:val="005417A2"/>
    <w:rsid w:val="0054223D"/>
    <w:rsid w:val="005440F5"/>
    <w:rsid w:val="0054470B"/>
    <w:rsid w:val="0054680B"/>
    <w:rsid w:val="0054754B"/>
    <w:rsid w:val="005518DA"/>
    <w:rsid w:val="00551E11"/>
    <w:rsid w:val="005527A6"/>
    <w:rsid w:val="005533C4"/>
    <w:rsid w:val="0055386D"/>
    <w:rsid w:val="00554CDA"/>
    <w:rsid w:val="005557F8"/>
    <w:rsid w:val="0056014C"/>
    <w:rsid w:val="00562368"/>
    <w:rsid w:val="005658D7"/>
    <w:rsid w:val="00573B2C"/>
    <w:rsid w:val="00577AB3"/>
    <w:rsid w:val="0058102E"/>
    <w:rsid w:val="00582532"/>
    <w:rsid w:val="0058266D"/>
    <w:rsid w:val="00583CCD"/>
    <w:rsid w:val="00584A0E"/>
    <w:rsid w:val="00585611"/>
    <w:rsid w:val="00587DCA"/>
    <w:rsid w:val="00590B05"/>
    <w:rsid w:val="00590CFF"/>
    <w:rsid w:val="005926CF"/>
    <w:rsid w:val="00592A69"/>
    <w:rsid w:val="00595410"/>
    <w:rsid w:val="0059646F"/>
    <w:rsid w:val="005965A9"/>
    <w:rsid w:val="005A245A"/>
    <w:rsid w:val="005A3FF7"/>
    <w:rsid w:val="005A611A"/>
    <w:rsid w:val="005A62B4"/>
    <w:rsid w:val="005A6B1D"/>
    <w:rsid w:val="005B015F"/>
    <w:rsid w:val="005B07A9"/>
    <w:rsid w:val="005B0AF2"/>
    <w:rsid w:val="005B4971"/>
    <w:rsid w:val="005B5C96"/>
    <w:rsid w:val="005B6848"/>
    <w:rsid w:val="005B6AED"/>
    <w:rsid w:val="005C2E4D"/>
    <w:rsid w:val="005C6943"/>
    <w:rsid w:val="005C7D56"/>
    <w:rsid w:val="005D08FF"/>
    <w:rsid w:val="005D0E77"/>
    <w:rsid w:val="005D16C2"/>
    <w:rsid w:val="005D28E2"/>
    <w:rsid w:val="005D3665"/>
    <w:rsid w:val="005D48BD"/>
    <w:rsid w:val="005D6538"/>
    <w:rsid w:val="005D7E14"/>
    <w:rsid w:val="005E018F"/>
    <w:rsid w:val="005E0850"/>
    <w:rsid w:val="005E0E20"/>
    <w:rsid w:val="005E0E44"/>
    <w:rsid w:val="005E0EEA"/>
    <w:rsid w:val="005E24AC"/>
    <w:rsid w:val="005E36C6"/>
    <w:rsid w:val="005E6F48"/>
    <w:rsid w:val="005E75BD"/>
    <w:rsid w:val="005E7C5C"/>
    <w:rsid w:val="005F312E"/>
    <w:rsid w:val="005F32E7"/>
    <w:rsid w:val="005F5122"/>
    <w:rsid w:val="005F72E1"/>
    <w:rsid w:val="005F7D06"/>
    <w:rsid w:val="006000CC"/>
    <w:rsid w:val="006014C9"/>
    <w:rsid w:val="00601AD5"/>
    <w:rsid w:val="00602387"/>
    <w:rsid w:val="006044BC"/>
    <w:rsid w:val="00604F1D"/>
    <w:rsid w:val="00605BD3"/>
    <w:rsid w:val="0060647B"/>
    <w:rsid w:val="00611B65"/>
    <w:rsid w:val="00613467"/>
    <w:rsid w:val="006152B0"/>
    <w:rsid w:val="0061747E"/>
    <w:rsid w:val="00620DD6"/>
    <w:rsid w:val="006212BC"/>
    <w:rsid w:val="00623199"/>
    <w:rsid w:val="006248D2"/>
    <w:rsid w:val="00624DDF"/>
    <w:rsid w:val="00625627"/>
    <w:rsid w:val="006270CB"/>
    <w:rsid w:val="00627D02"/>
    <w:rsid w:val="00627E41"/>
    <w:rsid w:val="00630B28"/>
    <w:rsid w:val="00630BD1"/>
    <w:rsid w:val="00630BD4"/>
    <w:rsid w:val="006316C4"/>
    <w:rsid w:val="00631F70"/>
    <w:rsid w:val="00632414"/>
    <w:rsid w:val="006333D5"/>
    <w:rsid w:val="00635262"/>
    <w:rsid w:val="00635CAC"/>
    <w:rsid w:val="00637FA5"/>
    <w:rsid w:val="00641383"/>
    <w:rsid w:val="00642041"/>
    <w:rsid w:val="00650ED9"/>
    <w:rsid w:val="006512C2"/>
    <w:rsid w:val="00651BB3"/>
    <w:rsid w:val="006521DA"/>
    <w:rsid w:val="00652E86"/>
    <w:rsid w:val="00652F4C"/>
    <w:rsid w:val="00653766"/>
    <w:rsid w:val="00653DFA"/>
    <w:rsid w:val="00653F15"/>
    <w:rsid w:val="00655D33"/>
    <w:rsid w:val="00661E0A"/>
    <w:rsid w:val="00662CC7"/>
    <w:rsid w:val="00665188"/>
    <w:rsid w:val="00665782"/>
    <w:rsid w:val="00665810"/>
    <w:rsid w:val="006659FF"/>
    <w:rsid w:val="00672CA6"/>
    <w:rsid w:val="00673858"/>
    <w:rsid w:val="006772C6"/>
    <w:rsid w:val="006805BC"/>
    <w:rsid w:val="00681315"/>
    <w:rsid w:val="00681377"/>
    <w:rsid w:val="0068176E"/>
    <w:rsid w:val="0068252C"/>
    <w:rsid w:val="0068472A"/>
    <w:rsid w:val="00684897"/>
    <w:rsid w:val="00691F6F"/>
    <w:rsid w:val="0069391B"/>
    <w:rsid w:val="00696CFC"/>
    <w:rsid w:val="00696E13"/>
    <w:rsid w:val="00696F16"/>
    <w:rsid w:val="00697FCB"/>
    <w:rsid w:val="006A1394"/>
    <w:rsid w:val="006A2EE8"/>
    <w:rsid w:val="006A31FE"/>
    <w:rsid w:val="006A4CA7"/>
    <w:rsid w:val="006A531C"/>
    <w:rsid w:val="006A60DB"/>
    <w:rsid w:val="006A66EC"/>
    <w:rsid w:val="006A7452"/>
    <w:rsid w:val="006A7F95"/>
    <w:rsid w:val="006B0A35"/>
    <w:rsid w:val="006B3E60"/>
    <w:rsid w:val="006B54B6"/>
    <w:rsid w:val="006C1078"/>
    <w:rsid w:val="006C2F2B"/>
    <w:rsid w:val="006C3F6C"/>
    <w:rsid w:val="006C73E6"/>
    <w:rsid w:val="006C7485"/>
    <w:rsid w:val="006D075D"/>
    <w:rsid w:val="006E079C"/>
    <w:rsid w:val="006E12CD"/>
    <w:rsid w:val="006E2444"/>
    <w:rsid w:val="006E2794"/>
    <w:rsid w:val="006E609B"/>
    <w:rsid w:val="006F03D0"/>
    <w:rsid w:val="006F23CB"/>
    <w:rsid w:val="006F6088"/>
    <w:rsid w:val="006F715C"/>
    <w:rsid w:val="00700D88"/>
    <w:rsid w:val="007018E7"/>
    <w:rsid w:val="00704305"/>
    <w:rsid w:val="00705096"/>
    <w:rsid w:val="007060C5"/>
    <w:rsid w:val="00706784"/>
    <w:rsid w:val="007106A3"/>
    <w:rsid w:val="00711D65"/>
    <w:rsid w:val="00711FD3"/>
    <w:rsid w:val="00714127"/>
    <w:rsid w:val="00714A3A"/>
    <w:rsid w:val="00715333"/>
    <w:rsid w:val="00715F26"/>
    <w:rsid w:val="00716C85"/>
    <w:rsid w:val="00720C33"/>
    <w:rsid w:val="00720CDC"/>
    <w:rsid w:val="0072112F"/>
    <w:rsid w:val="00722060"/>
    <w:rsid w:val="00723A77"/>
    <w:rsid w:val="0072460F"/>
    <w:rsid w:val="0072665F"/>
    <w:rsid w:val="00727450"/>
    <w:rsid w:val="0073084D"/>
    <w:rsid w:val="00730E2E"/>
    <w:rsid w:val="007326D5"/>
    <w:rsid w:val="00732E1D"/>
    <w:rsid w:val="00734F07"/>
    <w:rsid w:val="00737116"/>
    <w:rsid w:val="007400EA"/>
    <w:rsid w:val="00740C0E"/>
    <w:rsid w:val="00741810"/>
    <w:rsid w:val="00741D62"/>
    <w:rsid w:val="00741D65"/>
    <w:rsid w:val="00744402"/>
    <w:rsid w:val="007467FA"/>
    <w:rsid w:val="00746976"/>
    <w:rsid w:val="00751E37"/>
    <w:rsid w:val="00754C65"/>
    <w:rsid w:val="00757E4C"/>
    <w:rsid w:val="00757F94"/>
    <w:rsid w:val="00761039"/>
    <w:rsid w:val="00762687"/>
    <w:rsid w:val="007655E6"/>
    <w:rsid w:val="0077106E"/>
    <w:rsid w:val="0077346D"/>
    <w:rsid w:val="0077362F"/>
    <w:rsid w:val="007736BC"/>
    <w:rsid w:val="00774744"/>
    <w:rsid w:val="00774ADD"/>
    <w:rsid w:val="00775009"/>
    <w:rsid w:val="00775705"/>
    <w:rsid w:val="00776291"/>
    <w:rsid w:val="00777EF6"/>
    <w:rsid w:val="00782F78"/>
    <w:rsid w:val="00785A19"/>
    <w:rsid w:val="007866A8"/>
    <w:rsid w:val="00792B6A"/>
    <w:rsid w:val="00793472"/>
    <w:rsid w:val="00794C3B"/>
    <w:rsid w:val="00795C7D"/>
    <w:rsid w:val="007A08DF"/>
    <w:rsid w:val="007A2B35"/>
    <w:rsid w:val="007A3C36"/>
    <w:rsid w:val="007A5CF3"/>
    <w:rsid w:val="007A6053"/>
    <w:rsid w:val="007A771E"/>
    <w:rsid w:val="007A7C82"/>
    <w:rsid w:val="007B42C5"/>
    <w:rsid w:val="007B4FEA"/>
    <w:rsid w:val="007C00BB"/>
    <w:rsid w:val="007C1E2A"/>
    <w:rsid w:val="007C3913"/>
    <w:rsid w:val="007C6E81"/>
    <w:rsid w:val="007D16A4"/>
    <w:rsid w:val="007D3A4C"/>
    <w:rsid w:val="007D5BB0"/>
    <w:rsid w:val="007E0133"/>
    <w:rsid w:val="007E1348"/>
    <w:rsid w:val="007E1421"/>
    <w:rsid w:val="007E21E8"/>
    <w:rsid w:val="007E4879"/>
    <w:rsid w:val="007E4F1E"/>
    <w:rsid w:val="007E54CA"/>
    <w:rsid w:val="007E6E94"/>
    <w:rsid w:val="007E7713"/>
    <w:rsid w:val="007F03BE"/>
    <w:rsid w:val="007F0819"/>
    <w:rsid w:val="007F0F35"/>
    <w:rsid w:val="007F1AEB"/>
    <w:rsid w:val="007F329A"/>
    <w:rsid w:val="007F48DE"/>
    <w:rsid w:val="007F5095"/>
    <w:rsid w:val="007F7409"/>
    <w:rsid w:val="00802287"/>
    <w:rsid w:val="00802371"/>
    <w:rsid w:val="0080300F"/>
    <w:rsid w:val="00804EFB"/>
    <w:rsid w:val="00805C93"/>
    <w:rsid w:val="00807295"/>
    <w:rsid w:val="008105E7"/>
    <w:rsid w:val="00815CD5"/>
    <w:rsid w:val="008172F9"/>
    <w:rsid w:val="008221F0"/>
    <w:rsid w:val="0082253D"/>
    <w:rsid w:val="00822D1F"/>
    <w:rsid w:val="00823982"/>
    <w:rsid w:val="00831955"/>
    <w:rsid w:val="0083366D"/>
    <w:rsid w:val="008341AB"/>
    <w:rsid w:val="008346D4"/>
    <w:rsid w:val="00834CE4"/>
    <w:rsid w:val="00836680"/>
    <w:rsid w:val="00842825"/>
    <w:rsid w:val="00843877"/>
    <w:rsid w:val="0084458A"/>
    <w:rsid w:val="00845F06"/>
    <w:rsid w:val="00847C10"/>
    <w:rsid w:val="00853806"/>
    <w:rsid w:val="00854FA0"/>
    <w:rsid w:val="00855480"/>
    <w:rsid w:val="0085718C"/>
    <w:rsid w:val="00857A39"/>
    <w:rsid w:val="008602D6"/>
    <w:rsid w:val="008615F0"/>
    <w:rsid w:val="00863DC0"/>
    <w:rsid w:val="00863FC2"/>
    <w:rsid w:val="008653C9"/>
    <w:rsid w:val="00867C75"/>
    <w:rsid w:val="00867F5D"/>
    <w:rsid w:val="00870E74"/>
    <w:rsid w:val="00872FAC"/>
    <w:rsid w:val="0087698B"/>
    <w:rsid w:val="00881D78"/>
    <w:rsid w:val="00882900"/>
    <w:rsid w:val="008852E1"/>
    <w:rsid w:val="0088561A"/>
    <w:rsid w:val="00886906"/>
    <w:rsid w:val="00886A5E"/>
    <w:rsid w:val="00886BDB"/>
    <w:rsid w:val="00887E67"/>
    <w:rsid w:val="00890855"/>
    <w:rsid w:val="008917C2"/>
    <w:rsid w:val="00891D13"/>
    <w:rsid w:val="00892716"/>
    <w:rsid w:val="00893F8A"/>
    <w:rsid w:val="008947D3"/>
    <w:rsid w:val="008A2096"/>
    <w:rsid w:val="008A4673"/>
    <w:rsid w:val="008A6546"/>
    <w:rsid w:val="008A747A"/>
    <w:rsid w:val="008A74AE"/>
    <w:rsid w:val="008B1485"/>
    <w:rsid w:val="008B17BE"/>
    <w:rsid w:val="008B393E"/>
    <w:rsid w:val="008B5DF4"/>
    <w:rsid w:val="008B631F"/>
    <w:rsid w:val="008C4B32"/>
    <w:rsid w:val="008C51D0"/>
    <w:rsid w:val="008C59D6"/>
    <w:rsid w:val="008C6086"/>
    <w:rsid w:val="008D28F9"/>
    <w:rsid w:val="008D2945"/>
    <w:rsid w:val="008D7523"/>
    <w:rsid w:val="008E0652"/>
    <w:rsid w:val="008E1BE0"/>
    <w:rsid w:val="008E1F4B"/>
    <w:rsid w:val="008E1FD5"/>
    <w:rsid w:val="008E7342"/>
    <w:rsid w:val="008F0624"/>
    <w:rsid w:val="008F2A53"/>
    <w:rsid w:val="008F3B85"/>
    <w:rsid w:val="008F579D"/>
    <w:rsid w:val="008F6999"/>
    <w:rsid w:val="008F6A54"/>
    <w:rsid w:val="00900577"/>
    <w:rsid w:val="00902021"/>
    <w:rsid w:val="00904733"/>
    <w:rsid w:val="00905154"/>
    <w:rsid w:val="009051B8"/>
    <w:rsid w:val="00907B3F"/>
    <w:rsid w:val="00911B8E"/>
    <w:rsid w:val="00912686"/>
    <w:rsid w:val="00912B4B"/>
    <w:rsid w:val="00913B5F"/>
    <w:rsid w:val="00920960"/>
    <w:rsid w:val="00922048"/>
    <w:rsid w:val="0092233D"/>
    <w:rsid w:val="0092275B"/>
    <w:rsid w:val="00923335"/>
    <w:rsid w:val="00923491"/>
    <w:rsid w:val="009238F1"/>
    <w:rsid w:val="00933F30"/>
    <w:rsid w:val="009346BF"/>
    <w:rsid w:val="0093599F"/>
    <w:rsid w:val="00936478"/>
    <w:rsid w:val="00937CC7"/>
    <w:rsid w:val="00940195"/>
    <w:rsid w:val="009401B7"/>
    <w:rsid w:val="00943BDA"/>
    <w:rsid w:val="009466CD"/>
    <w:rsid w:val="00946E46"/>
    <w:rsid w:val="0094779A"/>
    <w:rsid w:val="00952AD6"/>
    <w:rsid w:val="0095339B"/>
    <w:rsid w:val="00961503"/>
    <w:rsid w:val="009648AC"/>
    <w:rsid w:val="0096716A"/>
    <w:rsid w:val="0096717B"/>
    <w:rsid w:val="00967DD2"/>
    <w:rsid w:val="00971ADB"/>
    <w:rsid w:val="00975DA5"/>
    <w:rsid w:val="00980AA9"/>
    <w:rsid w:val="00987744"/>
    <w:rsid w:val="009902FD"/>
    <w:rsid w:val="00990F55"/>
    <w:rsid w:val="00997F69"/>
    <w:rsid w:val="009A1381"/>
    <w:rsid w:val="009A16D7"/>
    <w:rsid w:val="009A21D9"/>
    <w:rsid w:val="009A3168"/>
    <w:rsid w:val="009A3258"/>
    <w:rsid w:val="009A36C5"/>
    <w:rsid w:val="009B508E"/>
    <w:rsid w:val="009C028A"/>
    <w:rsid w:val="009C294F"/>
    <w:rsid w:val="009C4B86"/>
    <w:rsid w:val="009C678F"/>
    <w:rsid w:val="009C7248"/>
    <w:rsid w:val="009C7ADA"/>
    <w:rsid w:val="009E192F"/>
    <w:rsid w:val="009E2A02"/>
    <w:rsid w:val="009E4186"/>
    <w:rsid w:val="009E47B9"/>
    <w:rsid w:val="009E5D34"/>
    <w:rsid w:val="009E6959"/>
    <w:rsid w:val="009F171A"/>
    <w:rsid w:val="00A0064E"/>
    <w:rsid w:val="00A02CD6"/>
    <w:rsid w:val="00A03CE0"/>
    <w:rsid w:val="00A06481"/>
    <w:rsid w:val="00A12CB7"/>
    <w:rsid w:val="00A1378D"/>
    <w:rsid w:val="00A20407"/>
    <w:rsid w:val="00A2126F"/>
    <w:rsid w:val="00A23262"/>
    <w:rsid w:val="00A23324"/>
    <w:rsid w:val="00A2458E"/>
    <w:rsid w:val="00A24C7B"/>
    <w:rsid w:val="00A25AEB"/>
    <w:rsid w:val="00A26307"/>
    <w:rsid w:val="00A27AB6"/>
    <w:rsid w:val="00A30926"/>
    <w:rsid w:val="00A30AF9"/>
    <w:rsid w:val="00A31680"/>
    <w:rsid w:val="00A32036"/>
    <w:rsid w:val="00A3235B"/>
    <w:rsid w:val="00A33347"/>
    <w:rsid w:val="00A35A3F"/>
    <w:rsid w:val="00A36CE9"/>
    <w:rsid w:val="00A44411"/>
    <w:rsid w:val="00A46D62"/>
    <w:rsid w:val="00A46F6F"/>
    <w:rsid w:val="00A47121"/>
    <w:rsid w:val="00A47BD0"/>
    <w:rsid w:val="00A51A29"/>
    <w:rsid w:val="00A531C2"/>
    <w:rsid w:val="00A53BCC"/>
    <w:rsid w:val="00A54C14"/>
    <w:rsid w:val="00A56B34"/>
    <w:rsid w:val="00A6110E"/>
    <w:rsid w:val="00A61801"/>
    <w:rsid w:val="00A61CD4"/>
    <w:rsid w:val="00A636D3"/>
    <w:rsid w:val="00A64879"/>
    <w:rsid w:val="00A65080"/>
    <w:rsid w:val="00A6612B"/>
    <w:rsid w:val="00A70763"/>
    <w:rsid w:val="00A7261F"/>
    <w:rsid w:val="00A73583"/>
    <w:rsid w:val="00A75A0E"/>
    <w:rsid w:val="00A75B8F"/>
    <w:rsid w:val="00A75F52"/>
    <w:rsid w:val="00A7705F"/>
    <w:rsid w:val="00A8014B"/>
    <w:rsid w:val="00A815F8"/>
    <w:rsid w:val="00A86114"/>
    <w:rsid w:val="00A87F4A"/>
    <w:rsid w:val="00A9032E"/>
    <w:rsid w:val="00A9154E"/>
    <w:rsid w:val="00A917A8"/>
    <w:rsid w:val="00A91F03"/>
    <w:rsid w:val="00A92234"/>
    <w:rsid w:val="00A9429E"/>
    <w:rsid w:val="00A94C2B"/>
    <w:rsid w:val="00A955FC"/>
    <w:rsid w:val="00A97F8A"/>
    <w:rsid w:val="00AA12F2"/>
    <w:rsid w:val="00AA4E13"/>
    <w:rsid w:val="00AA79AB"/>
    <w:rsid w:val="00AB22CC"/>
    <w:rsid w:val="00AB2A01"/>
    <w:rsid w:val="00AB3425"/>
    <w:rsid w:val="00AB661D"/>
    <w:rsid w:val="00AC01F2"/>
    <w:rsid w:val="00AC04D3"/>
    <w:rsid w:val="00AC0CCD"/>
    <w:rsid w:val="00AC13EA"/>
    <w:rsid w:val="00AC29C0"/>
    <w:rsid w:val="00AC3753"/>
    <w:rsid w:val="00AC38A3"/>
    <w:rsid w:val="00AC3B1C"/>
    <w:rsid w:val="00AC4419"/>
    <w:rsid w:val="00AC4779"/>
    <w:rsid w:val="00AC5881"/>
    <w:rsid w:val="00AD03AD"/>
    <w:rsid w:val="00AD080F"/>
    <w:rsid w:val="00AD1891"/>
    <w:rsid w:val="00AD1DAF"/>
    <w:rsid w:val="00AD3534"/>
    <w:rsid w:val="00AD3714"/>
    <w:rsid w:val="00AD4380"/>
    <w:rsid w:val="00AD4BAA"/>
    <w:rsid w:val="00AD512E"/>
    <w:rsid w:val="00AD5299"/>
    <w:rsid w:val="00AD56F4"/>
    <w:rsid w:val="00AD5A89"/>
    <w:rsid w:val="00AD5B38"/>
    <w:rsid w:val="00AD7DF3"/>
    <w:rsid w:val="00AE0A86"/>
    <w:rsid w:val="00AE32E4"/>
    <w:rsid w:val="00AE48FE"/>
    <w:rsid w:val="00AE4C5D"/>
    <w:rsid w:val="00AE5145"/>
    <w:rsid w:val="00AE59C1"/>
    <w:rsid w:val="00AE5B30"/>
    <w:rsid w:val="00AE66C5"/>
    <w:rsid w:val="00AE7837"/>
    <w:rsid w:val="00AF04EF"/>
    <w:rsid w:val="00AF16FE"/>
    <w:rsid w:val="00AF5FF7"/>
    <w:rsid w:val="00B0160A"/>
    <w:rsid w:val="00B035AE"/>
    <w:rsid w:val="00B058AB"/>
    <w:rsid w:val="00B05E75"/>
    <w:rsid w:val="00B102B2"/>
    <w:rsid w:val="00B1063B"/>
    <w:rsid w:val="00B111A0"/>
    <w:rsid w:val="00B13A8F"/>
    <w:rsid w:val="00B14647"/>
    <w:rsid w:val="00B16817"/>
    <w:rsid w:val="00B1763A"/>
    <w:rsid w:val="00B178B6"/>
    <w:rsid w:val="00B23C3F"/>
    <w:rsid w:val="00B25210"/>
    <w:rsid w:val="00B2564C"/>
    <w:rsid w:val="00B26E6A"/>
    <w:rsid w:val="00B31B43"/>
    <w:rsid w:val="00B331C9"/>
    <w:rsid w:val="00B3547E"/>
    <w:rsid w:val="00B368B9"/>
    <w:rsid w:val="00B3715D"/>
    <w:rsid w:val="00B37203"/>
    <w:rsid w:val="00B42194"/>
    <w:rsid w:val="00B42654"/>
    <w:rsid w:val="00B4269F"/>
    <w:rsid w:val="00B43CCC"/>
    <w:rsid w:val="00B460BF"/>
    <w:rsid w:val="00B4690B"/>
    <w:rsid w:val="00B46EF3"/>
    <w:rsid w:val="00B50070"/>
    <w:rsid w:val="00B5023F"/>
    <w:rsid w:val="00B52635"/>
    <w:rsid w:val="00B5331C"/>
    <w:rsid w:val="00B53CAA"/>
    <w:rsid w:val="00B53EB7"/>
    <w:rsid w:val="00B55790"/>
    <w:rsid w:val="00B5671C"/>
    <w:rsid w:val="00B5681A"/>
    <w:rsid w:val="00B572A5"/>
    <w:rsid w:val="00B74D5A"/>
    <w:rsid w:val="00B80414"/>
    <w:rsid w:val="00B807F7"/>
    <w:rsid w:val="00B8183D"/>
    <w:rsid w:val="00B82E14"/>
    <w:rsid w:val="00B85E5D"/>
    <w:rsid w:val="00B93764"/>
    <w:rsid w:val="00B94D0B"/>
    <w:rsid w:val="00BA0D39"/>
    <w:rsid w:val="00BA1E4E"/>
    <w:rsid w:val="00BA2618"/>
    <w:rsid w:val="00BA5FFF"/>
    <w:rsid w:val="00BA61AD"/>
    <w:rsid w:val="00BA665C"/>
    <w:rsid w:val="00BB1EA4"/>
    <w:rsid w:val="00BB3A2F"/>
    <w:rsid w:val="00BB4DFF"/>
    <w:rsid w:val="00BB55A7"/>
    <w:rsid w:val="00BB6DE2"/>
    <w:rsid w:val="00BB6FE4"/>
    <w:rsid w:val="00BB7060"/>
    <w:rsid w:val="00BB7A89"/>
    <w:rsid w:val="00BC01E0"/>
    <w:rsid w:val="00BC0AEE"/>
    <w:rsid w:val="00BC5203"/>
    <w:rsid w:val="00BC7AED"/>
    <w:rsid w:val="00BD4778"/>
    <w:rsid w:val="00BD4E1C"/>
    <w:rsid w:val="00BE1DB3"/>
    <w:rsid w:val="00BE2142"/>
    <w:rsid w:val="00BE28D7"/>
    <w:rsid w:val="00BE32E8"/>
    <w:rsid w:val="00BE48F8"/>
    <w:rsid w:val="00BE6558"/>
    <w:rsid w:val="00BE67A8"/>
    <w:rsid w:val="00BE708D"/>
    <w:rsid w:val="00BE7293"/>
    <w:rsid w:val="00BF0D3D"/>
    <w:rsid w:val="00BF1A6F"/>
    <w:rsid w:val="00BF1CA6"/>
    <w:rsid w:val="00BF2B8D"/>
    <w:rsid w:val="00BF34CD"/>
    <w:rsid w:val="00BF491F"/>
    <w:rsid w:val="00BF51D5"/>
    <w:rsid w:val="00BF520B"/>
    <w:rsid w:val="00BF5F47"/>
    <w:rsid w:val="00BF691B"/>
    <w:rsid w:val="00BF6CF4"/>
    <w:rsid w:val="00C00043"/>
    <w:rsid w:val="00C004B7"/>
    <w:rsid w:val="00C00A68"/>
    <w:rsid w:val="00C00AF1"/>
    <w:rsid w:val="00C02E8F"/>
    <w:rsid w:val="00C04CEA"/>
    <w:rsid w:val="00C05085"/>
    <w:rsid w:val="00C06FFB"/>
    <w:rsid w:val="00C071EC"/>
    <w:rsid w:val="00C112B3"/>
    <w:rsid w:val="00C13E80"/>
    <w:rsid w:val="00C14366"/>
    <w:rsid w:val="00C2100F"/>
    <w:rsid w:val="00C23598"/>
    <w:rsid w:val="00C257E1"/>
    <w:rsid w:val="00C2602C"/>
    <w:rsid w:val="00C275D4"/>
    <w:rsid w:val="00C27773"/>
    <w:rsid w:val="00C27D73"/>
    <w:rsid w:val="00C31AB0"/>
    <w:rsid w:val="00C32B24"/>
    <w:rsid w:val="00C34B38"/>
    <w:rsid w:val="00C377AE"/>
    <w:rsid w:val="00C37CB3"/>
    <w:rsid w:val="00C37CD4"/>
    <w:rsid w:val="00C42262"/>
    <w:rsid w:val="00C43515"/>
    <w:rsid w:val="00C43D82"/>
    <w:rsid w:val="00C46267"/>
    <w:rsid w:val="00C47674"/>
    <w:rsid w:val="00C51C20"/>
    <w:rsid w:val="00C520D4"/>
    <w:rsid w:val="00C5398A"/>
    <w:rsid w:val="00C55889"/>
    <w:rsid w:val="00C607F2"/>
    <w:rsid w:val="00C63BA5"/>
    <w:rsid w:val="00C64106"/>
    <w:rsid w:val="00C6528F"/>
    <w:rsid w:val="00C66603"/>
    <w:rsid w:val="00C6688D"/>
    <w:rsid w:val="00C76E9A"/>
    <w:rsid w:val="00C772CF"/>
    <w:rsid w:val="00C77EC3"/>
    <w:rsid w:val="00C83025"/>
    <w:rsid w:val="00C901CB"/>
    <w:rsid w:val="00C9033B"/>
    <w:rsid w:val="00C905A7"/>
    <w:rsid w:val="00C912F5"/>
    <w:rsid w:val="00C91AC3"/>
    <w:rsid w:val="00CA29DF"/>
    <w:rsid w:val="00CA35E5"/>
    <w:rsid w:val="00CA3C80"/>
    <w:rsid w:val="00CA3FA4"/>
    <w:rsid w:val="00CA5999"/>
    <w:rsid w:val="00CB06C2"/>
    <w:rsid w:val="00CB12A1"/>
    <w:rsid w:val="00CB6BA3"/>
    <w:rsid w:val="00CB70DB"/>
    <w:rsid w:val="00CB726F"/>
    <w:rsid w:val="00CC0CB3"/>
    <w:rsid w:val="00CC22C9"/>
    <w:rsid w:val="00CC353E"/>
    <w:rsid w:val="00CC655C"/>
    <w:rsid w:val="00CC6B41"/>
    <w:rsid w:val="00CD0216"/>
    <w:rsid w:val="00CD05ED"/>
    <w:rsid w:val="00CD1A99"/>
    <w:rsid w:val="00CD37C0"/>
    <w:rsid w:val="00CD3981"/>
    <w:rsid w:val="00CD5CC8"/>
    <w:rsid w:val="00CD6BDA"/>
    <w:rsid w:val="00CD6D7D"/>
    <w:rsid w:val="00CE01D8"/>
    <w:rsid w:val="00CE198C"/>
    <w:rsid w:val="00CE25F3"/>
    <w:rsid w:val="00CE2DB3"/>
    <w:rsid w:val="00CE504C"/>
    <w:rsid w:val="00CE5706"/>
    <w:rsid w:val="00CE6919"/>
    <w:rsid w:val="00CE722E"/>
    <w:rsid w:val="00CF5AA2"/>
    <w:rsid w:val="00D05B82"/>
    <w:rsid w:val="00D05E6D"/>
    <w:rsid w:val="00D0635E"/>
    <w:rsid w:val="00D0660D"/>
    <w:rsid w:val="00D07099"/>
    <w:rsid w:val="00D073D4"/>
    <w:rsid w:val="00D07E0B"/>
    <w:rsid w:val="00D100AB"/>
    <w:rsid w:val="00D107B8"/>
    <w:rsid w:val="00D107BA"/>
    <w:rsid w:val="00D113FB"/>
    <w:rsid w:val="00D119EF"/>
    <w:rsid w:val="00D14082"/>
    <w:rsid w:val="00D141AC"/>
    <w:rsid w:val="00D153A6"/>
    <w:rsid w:val="00D16EFD"/>
    <w:rsid w:val="00D22C1D"/>
    <w:rsid w:val="00D2473C"/>
    <w:rsid w:val="00D24C52"/>
    <w:rsid w:val="00D253AD"/>
    <w:rsid w:val="00D306A0"/>
    <w:rsid w:val="00D3218E"/>
    <w:rsid w:val="00D32DBE"/>
    <w:rsid w:val="00D338EA"/>
    <w:rsid w:val="00D33FFD"/>
    <w:rsid w:val="00D34664"/>
    <w:rsid w:val="00D347D6"/>
    <w:rsid w:val="00D35BFD"/>
    <w:rsid w:val="00D365AA"/>
    <w:rsid w:val="00D378AB"/>
    <w:rsid w:val="00D400BE"/>
    <w:rsid w:val="00D4027A"/>
    <w:rsid w:val="00D4032B"/>
    <w:rsid w:val="00D40FEB"/>
    <w:rsid w:val="00D42073"/>
    <w:rsid w:val="00D43D1B"/>
    <w:rsid w:val="00D45A64"/>
    <w:rsid w:val="00D466E8"/>
    <w:rsid w:val="00D467E8"/>
    <w:rsid w:val="00D468FA"/>
    <w:rsid w:val="00D47D7E"/>
    <w:rsid w:val="00D50725"/>
    <w:rsid w:val="00D51FDC"/>
    <w:rsid w:val="00D53206"/>
    <w:rsid w:val="00D53D60"/>
    <w:rsid w:val="00D5413B"/>
    <w:rsid w:val="00D5749C"/>
    <w:rsid w:val="00D57517"/>
    <w:rsid w:val="00D605D8"/>
    <w:rsid w:val="00D61705"/>
    <w:rsid w:val="00D622F0"/>
    <w:rsid w:val="00D62635"/>
    <w:rsid w:val="00D632DF"/>
    <w:rsid w:val="00D671E3"/>
    <w:rsid w:val="00D70BE0"/>
    <w:rsid w:val="00D74CF8"/>
    <w:rsid w:val="00D75D20"/>
    <w:rsid w:val="00D75E2C"/>
    <w:rsid w:val="00D824E9"/>
    <w:rsid w:val="00D83B26"/>
    <w:rsid w:val="00D85035"/>
    <w:rsid w:val="00D8509D"/>
    <w:rsid w:val="00D860CA"/>
    <w:rsid w:val="00D865A1"/>
    <w:rsid w:val="00D901B3"/>
    <w:rsid w:val="00D903F8"/>
    <w:rsid w:val="00D94587"/>
    <w:rsid w:val="00D95E9C"/>
    <w:rsid w:val="00D9794E"/>
    <w:rsid w:val="00DA1120"/>
    <w:rsid w:val="00DA1F8D"/>
    <w:rsid w:val="00DA300B"/>
    <w:rsid w:val="00DA3454"/>
    <w:rsid w:val="00DA54DD"/>
    <w:rsid w:val="00DA6761"/>
    <w:rsid w:val="00DA6F5E"/>
    <w:rsid w:val="00DA7605"/>
    <w:rsid w:val="00DB1EF4"/>
    <w:rsid w:val="00DB4DEB"/>
    <w:rsid w:val="00DB5527"/>
    <w:rsid w:val="00DB6CE1"/>
    <w:rsid w:val="00DB795F"/>
    <w:rsid w:val="00DB7C0F"/>
    <w:rsid w:val="00DC4BB8"/>
    <w:rsid w:val="00DC5CCA"/>
    <w:rsid w:val="00DD1C77"/>
    <w:rsid w:val="00DD1F8A"/>
    <w:rsid w:val="00DD29E1"/>
    <w:rsid w:val="00DD4E8A"/>
    <w:rsid w:val="00DD513D"/>
    <w:rsid w:val="00DD5454"/>
    <w:rsid w:val="00DD5EBF"/>
    <w:rsid w:val="00DD665F"/>
    <w:rsid w:val="00DD69E8"/>
    <w:rsid w:val="00DE1F80"/>
    <w:rsid w:val="00DE2285"/>
    <w:rsid w:val="00DE26F9"/>
    <w:rsid w:val="00DE2C3D"/>
    <w:rsid w:val="00DE33BC"/>
    <w:rsid w:val="00DE6CAD"/>
    <w:rsid w:val="00DF03A0"/>
    <w:rsid w:val="00DF0DF4"/>
    <w:rsid w:val="00DF12BF"/>
    <w:rsid w:val="00DF7FBA"/>
    <w:rsid w:val="00E01762"/>
    <w:rsid w:val="00E021DA"/>
    <w:rsid w:val="00E02389"/>
    <w:rsid w:val="00E02EC7"/>
    <w:rsid w:val="00E03B0C"/>
    <w:rsid w:val="00E05177"/>
    <w:rsid w:val="00E0656B"/>
    <w:rsid w:val="00E07EC8"/>
    <w:rsid w:val="00E102EB"/>
    <w:rsid w:val="00E11DAE"/>
    <w:rsid w:val="00E13431"/>
    <w:rsid w:val="00E242DC"/>
    <w:rsid w:val="00E24504"/>
    <w:rsid w:val="00E25A1F"/>
    <w:rsid w:val="00E262BB"/>
    <w:rsid w:val="00E277B6"/>
    <w:rsid w:val="00E314D6"/>
    <w:rsid w:val="00E317C4"/>
    <w:rsid w:val="00E31C97"/>
    <w:rsid w:val="00E32143"/>
    <w:rsid w:val="00E3535A"/>
    <w:rsid w:val="00E36524"/>
    <w:rsid w:val="00E372F0"/>
    <w:rsid w:val="00E43603"/>
    <w:rsid w:val="00E45BF7"/>
    <w:rsid w:val="00E46152"/>
    <w:rsid w:val="00E4726D"/>
    <w:rsid w:val="00E4786A"/>
    <w:rsid w:val="00E541B4"/>
    <w:rsid w:val="00E544D5"/>
    <w:rsid w:val="00E547B4"/>
    <w:rsid w:val="00E549E2"/>
    <w:rsid w:val="00E56E81"/>
    <w:rsid w:val="00E635CC"/>
    <w:rsid w:val="00E65D57"/>
    <w:rsid w:val="00E67CF6"/>
    <w:rsid w:val="00E71042"/>
    <w:rsid w:val="00E71D21"/>
    <w:rsid w:val="00E71EA0"/>
    <w:rsid w:val="00E733AA"/>
    <w:rsid w:val="00E7395A"/>
    <w:rsid w:val="00E74125"/>
    <w:rsid w:val="00E74B3B"/>
    <w:rsid w:val="00E7514E"/>
    <w:rsid w:val="00E76ECF"/>
    <w:rsid w:val="00E81464"/>
    <w:rsid w:val="00E81551"/>
    <w:rsid w:val="00E82032"/>
    <w:rsid w:val="00E8450A"/>
    <w:rsid w:val="00E85439"/>
    <w:rsid w:val="00E85521"/>
    <w:rsid w:val="00E85A9B"/>
    <w:rsid w:val="00E91577"/>
    <w:rsid w:val="00E91EE6"/>
    <w:rsid w:val="00E92120"/>
    <w:rsid w:val="00E92181"/>
    <w:rsid w:val="00E930F7"/>
    <w:rsid w:val="00E9627B"/>
    <w:rsid w:val="00EA00B6"/>
    <w:rsid w:val="00EA2F63"/>
    <w:rsid w:val="00EA413F"/>
    <w:rsid w:val="00EA50DA"/>
    <w:rsid w:val="00EA5D09"/>
    <w:rsid w:val="00EA71E8"/>
    <w:rsid w:val="00EB26E6"/>
    <w:rsid w:val="00EB761B"/>
    <w:rsid w:val="00EC066C"/>
    <w:rsid w:val="00EC4D98"/>
    <w:rsid w:val="00EC632D"/>
    <w:rsid w:val="00EC7BDE"/>
    <w:rsid w:val="00ED13B8"/>
    <w:rsid w:val="00ED1F48"/>
    <w:rsid w:val="00ED78F0"/>
    <w:rsid w:val="00EE1611"/>
    <w:rsid w:val="00EF0A82"/>
    <w:rsid w:val="00EF1589"/>
    <w:rsid w:val="00EF17B5"/>
    <w:rsid w:val="00EF3004"/>
    <w:rsid w:val="00EF3481"/>
    <w:rsid w:val="00EF7613"/>
    <w:rsid w:val="00F014DF"/>
    <w:rsid w:val="00F01983"/>
    <w:rsid w:val="00F05ECD"/>
    <w:rsid w:val="00F06412"/>
    <w:rsid w:val="00F118B7"/>
    <w:rsid w:val="00F12620"/>
    <w:rsid w:val="00F13248"/>
    <w:rsid w:val="00F136D4"/>
    <w:rsid w:val="00F13D20"/>
    <w:rsid w:val="00F13D56"/>
    <w:rsid w:val="00F1579F"/>
    <w:rsid w:val="00F16D16"/>
    <w:rsid w:val="00F20ED7"/>
    <w:rsid w:val="00F212E6"/>
    <w:rsid w:val="00F22FBA"/>
    <w:rsid w:val="00F341EB"/>
    <w:rsid w:val="00F34B02"/>
    <w:rsid w:val="00F35E1A"/>
    <w:rsid w:val="00F35E99"/>
    <w:rsid w:val="00F3788F"/>
    <w:rsid w:val="00F37B34"/>
    <w:rsid w:val="00F43BE1"/>
    <w:rsid w:val="00F43BEA"/>
    <w:rsid w:val="00F46BA8"/>
    <w:rsid w:val="00F53082"/>
    <w:rsid w:val="00F537F8"/>
    <w:rsid w:val="00F53CDD"/>
    <w:rsid w:val="00F53CE6"/>
    <w:rsid w:val="00F545E7"/>
    <w:rsid w:val="00F54CF8"/>
    <w:rsid w:val="00F633E3"/>
    <w:rsid w:val="00F64831"/>
    <w:rsid w:val="00F66535"/>
    <w:rsid w:val="00F66CF3"/>
    <w:rsid w:val="00F700E3"/>
    <w:rsid w:val="00F7084A"/>
    <w:rsid w:val="00F71415"/>
    <w:rsid w:val="00F76EE3"/>
    <w:rsid w:val="00F76F59"/>
    <w:rsid w:val="00F775C1"/>
    <w:rsid w:val="00F77A0D"/>
    <w:rsid w:val="00F82946"/>
    <w:rsid w:val="00F829C7"/>
    <w:rsid w:val="00F830F4"/>
    <w:rsid w:val="00F84B03"/>
    <w:rsid w:val="00F869C5"/>
    <w:rsid w:val="00F87404"/>
    <w:rsid w:val="00F87437"/>
    <w:rsid w:val="00F90A2C"/>
    <w:rsid w:val="00F90C70"/>
    <w:rsid w:val="00F91553"/>
    <w:rsid w:val="00F96E9E"/>
    <w:rsid w:val="00F97A6D"/>
    <w:rsid w:val="00F97B39"/>
    <w:rsid w:val="00FA3CDE"/>
    <w:rsid w:val="00FA659A"/>
    <w:rsid w:val="00FA7386"/>
    <w:rsid w:val="00FB0FCE"/>
    <w:rsid w:val="00FB22EB"/>
    <w:rsid w:val="00FB2CB4"/>
    <w:rsid w:val="00FB2E85"/>
    <w:rsid w:val="00FB4D7F"/>
    <w:rsid w:val="00FB66EA"/>
    <w:rsid w:val="00FB75D7"/>
    <w:rsid w:val="00FC28EB"/>
    <w:rsid w:val="00FC439E"/>
    <w:rsid w:val="00FC5474"/>
    <w:rsid w:val="00FD039F"/>
    <w:rsid w:val="00FD0B51"/>
    <w:rsid w:val="00FD1BF0"/>
    <w:rsid w:val="00FD25F0"/>
    <w:rsid w:val="00FD485E"/>
    <w:rsid w:val="00FD4F8A"/>
    <w:rsid w:val="00FD548A"/>
    <w:rsid w:val="00FD795D"/>
    <w:rsid w:val="00FE00FE"/>
    <w:rsid w:val="00FE045F"/>
    <w:rsid w:val="00FE370A"/>
    <w:rsid w:val="00FE43E1"/>
    <w:rsid w:val="00FF2E24"/>
    <w:rsid w:val="00FF66F0"/>
    <w:rsid w:val="00FF6A26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F4CBF"/>
  <w15:docId w15:val="{04340948-D3F3-4E6C-AC53-D50012D0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7E8A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240"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spacing w:line="720" w:lineRule="atLeast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0">
    <w:name w:val="1-0"/>
    <w:basedOn w:val="a"/>
    <w:pPr>
      <w:spacing w:before="240" w:line="240" w:lineRule="atLeast"/>
      <w:jc w:val="both"/>
    </w:pPr>
    <w:rPr>
      <w:spacing w:val="10"/>
      <w:sz w:val="26"/>
    </w:rPr>
  </w:style>
  <w:style w:type="paragraph" w:customStyle="1" w:styleId="12">
    <w:name w:val="1.2"/>
    <w:basedOn w:val="a"/>
    <w:pPr>
      <w:spacing w:line="500" w:lineRule="atLeast"/>
      <w:ind w:left="680"/>
    </w:pPr>
    <w:rPr>
      <w:sz w:val="28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Body Text Indent"/>
    <w:basedOn w:val="a"/>
    <w:pPr>
      <w:autoSpaceDE/>
      <w:autoSpaceDN/>
      <w:spacing w:line="440" w:lineRule="exact"/>
      <w:ind w:left="720" w:hanging="240"/>
      <w:jc w:val="both"/>
    </w:pPr>
    <w:rPr>
      <w:rFonts w:ascii="細明體" w:eastAsia="細明體"/>
      <w:color w:val="FF0000"/>
      <w:kern w:val="2"/>
      <w:sz w:val="26"/>
    </w:rPr>
  </w:style>
  <w:style w:type="paragraph" w:customStyle="1" w:styleId="a5">
    <w:name w:val="標題四"/>
    <w:basedOn w:val="2"/>
    <w:pPr>
      <w:autoSpaceDE/>
      <w:autoSpaceDN/>
      <w:adjustRightInd/>
      <w:spacing w:before="120" w:after="240" w:line="240" w:lineRule="auto"/>
      <w:jc w:val="center"/>
      <w:textAlignment w:val="auto"/>
    </w:pPr>
    <w:rPr>
      <w:rFonts w:eastAsia="標楷體"/>
      <w:bCs w:val="0"/>
      <w:kern w:val="2"/>
      <w:sz w:val="44"/>
      <w:szCs w:val="20"/>
    </w:rPr>
  </w:style>
  <w:style w:type="paragraph" w:styleId="20">
    <w:name w:val="Body Text Indent 2"/>
    <w:basedOn w:val="a"/>
    <w:pPr>
      <w:spacing w:before="60" w:line="240" w:lineRule="auto"/>
      <w:ind w:left="2120" w:hanging="1392"/>
    </w:pPr>
    <w:rPr>
      <w:rFonts w:ascii="標楷體" w:eastAsia="標楷體"/>
      <w:color w:val="000000"/>
      <w:sz w:val="28"/>
    </w:rPr>
  </w:style>
  <w:style w:type="paragraph" w:customStyle="1" w:styleId="a6">
    <w:name w:val="a"/>
    <w:basedOn w:val="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細明體"/>
      <w:szCs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3">
    <w:name w:val="Body Text Indent 3"/>
    <w:basedOn w:val="a"/>
    <w:pPr>
      <w:spacing w:before="60" w:line="240" w:lineRule="auto"/>
      <w:ind w:left="840" w:hangingChars="300" w:hanging="840"/>
    </w:pPr>
    <w:rPr>
      <w:rFonts w:eastAsia="標楷體"/>
      <w:sz w:val="28"/>
    </w:rPr>
  </w:style>
  <w:style w:type="table" w:styleId="aa">
    <w:name w:val="Table Grid"/>
    <w:basedOn w:val="a1"/>
    <w:rsid w:val="00D32D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rsid w:val="009A1381"/>
    <w:rPr>
      <w:rFonts w:ascii="Arial" w:hAnsi="Arial"/>
      <w:sz w:val="18"/>
      <w:szCs w:val="18"/>
    </w:rPr>
  </w:style>
  <w:style w:type="character" w:customStyle="1" w:styleId="apple-style-span">
    <w:name w:val="apple-style-span"/>
    <w:basedOn w:val="a0"/>
    <w:rsid w:val="008602D6"/>
  </w:style>
  <w:style w:type="paragraph" w:customStyle="1" w:styleId="Default">
    <w:name w:val="Default"/>
    <w:rsid w:val="008428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Textbody">
    <w:name w:val="Text body"/>
    <w:basedOn w:val="a"/>
    <w:rsid w:val="00AC38A3"/>
    <w:pPr>
      <w:widowControl/>
      <w:suppressAutoHyphens/>
      <w:autoSpaceDE/>
      <w:adjustRightInd/>
      <w:spacing w:line="280" w:lineRule="exact"/>
    </w:pPr>
    <w:rPr>
      <w:rFonts w:eastAsia="標楷體"/>
      <w:kern w:val="3"/>
      <w:szCs w:val="24"/>
      <w:lang w:bidi="hi-IN"/>
    </w:rPr>
  </w:style>
  <w:style w:type="paragraph" w:customStyle="1" w:styleId="Standard">
    <w:name w:val="Standard"/>
    <w:rsid w:val="00EF7613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bidi="hi-IN"/>
    </w:rPr>
  </w:style>
  <w:style w:type="paragraph" w:customStyle="1" w:styleId="Heading">
    <w:name w:val="Heading"/>
    <w:basedOn w:val="Standard"/>
    <w:next w:val="Textbody"/>
    <w:rsid w:val="00EF7613"/>
    <w:pPr>
      <w:keepNext/>
      <w:spacing w:before="240" w:after="120"/>
    </w:pPr>
    <w:rPr>
      <w:rFonts w:ascii="Liberation Sans" w:eastAsia="微軟正黑體" w:hAnsi="Liberation Sans" w:cs="Liberation Sans"/>
      <w:sz w:val="28"/>
      <w:szCs w:val="28"/>
    </w:rPr>
  </w:style>
  <w:style w:type="paragraph" w:styleId="ac">
    <w:name w:val="List"/>
    <w:basedOn w:val="Textbody"/>
    <w:rsid w:val="00EF7613"/>
    <w:rPr>
      <w:rFonts w:cs="Mangal"/>
    </w:rPr>
  </w:style>
  <w:style w:type="paragraph" w:styleId="ad">
    <w:name w:val="caption"/>
    <w:basedOn w:val="Standard"/>
    <w:rsid w:val="00EF76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F7613"/>
    <w:pPr>
      <w:suppressLineNumbers/>
    </w:pPr>
  </w:style>
  <w:style w:type="paragraph" w:styleId="ae">
    <w:name w:val="Note Heading"/>
    <w:basedOn w:val="Standard"/>
    <w:link w:val="af"/>
    <w:rsid w:val="00EF7613"/>
    <w:pPr>
      <w:jc w:val="center"/>
    </w:pPr>
    <w:rPr>
      <w:rFonts w:ascii="標楷體" w:eastAsia="標楷體" w:hAnsi="標楷體" w:cs="標楷體"/>
    </w:rPr>
  </w:style>
  <w:style w:type="character" w:customStyle="1" w:styleId="af">
    <w:name w:val="註釋標題 字元"/>
    <w:link w:val="ae"/>
    <w:rsid w:val="00EF7613"/>
    <w:rPr>
      <w:rFonts w:ascii="標楷體" w:eastAsia="標楷體" w:hAnsi="標楷體" w:cs="標楷體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F7613"/>
  </w:style>
  <w:style w:type="paragraph" w:customStyle="1" w:styleId="Framecontents">
    <w:name w:val="Frame contents"/>
    <w:basedOn w:val="Standard"/>
    <w:rsid w:val="00EF7613"/>
  </w:style>
  <w:style w:type="paragraph" w:styleId="af0">
    <w:name w:val="List Paragraph"/>
    <w:basedOn w:val="Standarduser"/>
    <w:rsid w:val="00EF7613"/>
    <w:pPr>
      <w:ind w:left="480"/>
    </w:pPr>
  </w:style>
  <w:style w:type="paragraph" w:customStyle="1" w:styleId="9PT">
    <w:name w:val="內文9PT"/>
    <w:basedOn w:val="Textbody"/>
    <w:rsid w:val="00EF7613"/>
    <w:pPr>
      <w:spacing w:line="238" w:lineRule="exact"/>
      <w:jc w:val="center"/>
    </w:pPr>
    <w:rPr>
      <w:sz w:val="20"/>
      <w:szCs w:val="18"/>
    </w:rPr>
  </w:style>
  <w:style w:type="paragraph" w:customStyle="1" w:styleId="12pt">
    <w:name w:val="內文12pt"/>
    <w:basedOn w:val="Textbody"/>
    <w:rsid w:val="00EF7613"/>
    <w:pPr>
      <w:spacing w:line="240" w:lineRule="exact"/>
      <w:jc w:val="center"/>
    </w:pPr>
    <w:rPr>
      <w:sz w:val="20"/>
    </w:rPr>
  </w:style>
  <w:style w:type="paragraph" w:customStyle="1" w:styleId="TableHeading">
    <w:name w:val="Table Heading"/>
    <w:basedOn w:val="TableContents"/>
    <w:rsid w:val="00EF7613"/>
    <w:pPr>
      <w:suppressLineNumbers/>
      <w:jc w:val="center"/>
    </w:pPr>
    <w:rPr>
      <w:b/>
      <w:bCs/>
    </w:rPr>
  </w:style>
  <w:style w:type="paragraph" w:customStyle="1" w:styleId="9pt0">
    <w:name w:val="內文9pt"/>
    <w:basedOn w:val="12pt"/>
    <w:rsid w:val="00EF7613"/>
  </w:style>
  <w:style w:type="paragraph" w:customStyle="1" w:styleId="16pt">
    <w:name w:val="內文16pt"/>
    <w:basedOn w:val="Textbody"/>
    <w:rsid w:val="00EF7613"/>
    <w:pPr>
      <w:spacing w:line="363" w:lineRule="exact"/>
      <w:ind w:left="170"/>
    </w:pPr>
  </w:style>
  <w:style w:type="paragraph" w:customStyle="1" w:styleId="18pt">
    <w:name w:val="內文18pt"/>
    <w:basedOn w:val="Textbody"/>
    <w:rsid w:val="00EF7613"/>
    <w:pPr>
      <w:spacing w:line="363" w:lineRule="exact"/>
    </w:pPr>
  </w:style>
  <w:style w:type="paragraph" w:styleId="af1">
    <w:name w:val="annotation text"/>
    <w:basedOn w:val="Textbody"/>
    <w:link w:val="af2"/>
    <w:rsid w:val="00EF7613"/>
    <w:pPr>
      <w:suppressAutoHyphens w:val="0"/>
    </w:pPr>
    <w:rPr>
      <w:szCs w:val="21"/>
    </w:rPr>
  </w:style>
  <w:style w:type="character" w:customStyle="1" w:styleId="af2">
    <w:name w:val="註解文字 字元"/>
    <w:link w:val="af1"/>
    <w:rsid w:val="00EF7613"/>
    <w:rPr>
      <w:rFonts w:eastAsia="標楷體"/>
      <w:kern w:val="3"/>
      <w:sz w:val="24"/>
      <w:szCs w:val="21"/>
      <w:lang w:bidi="hi-IN"/>
    </w:rPr>
  </w:style>
  <w:style w:type="paragraph" w:styleId="af3">
    <w:name w:val="annotation subject"/>
    <w:basedOn w:val="af1"/>
    <w:next w:val="af1"/>
    <w:link w:val="af4"/>
    <w:rsid w:val="00EF7613"/>
    <w:rPr>
      <w:b/>
      <w:bCs/>
    </w:rPr>
  </w:style>
  <w:style w:type="character" w:customStyle="1" w:styleId="af4">
    <w:name w:val="註解主旨 字元"/>
    <w:link w:val="af3"/>
    <w:rsid w:val="00EF7613"/>
    <w:rPr>
      <w:rFonts w:eastAsia="標楷體"/>
      <w:b/>
      <w:bCs/>
      <w:kern w:val="3"/>
      <w:sz w:val="24"/>
      <w:szCs w:val="21"/>
      <w:lang w:bidi="hi-IN"/>
    </w:rPr>
  </w:style>
  <w:style w:type="paragraph" w:customStyle="1" w:styleId="cjk">
    <w:name w:val="cjk"/>
    <w:basedOn w:val="Textbody"/>
    <w:rsid w:val="00EF7613"/>
    <w:pPr>
      <w:suppressAutoHyphens w:val="0"/>
      <w:spacing w:before="100" w:line="280" w:lineRule="atLeast"/>
      <w:textAlignment w:val="auto"/>
    </w:pPr>
    <w:rPr>
      <w:rFonts w:ascii="標楷體" w:hAnsi="標楷體" w:cs="新細明體"/>
      <w:kern w:val="0"/>
      <w:lang w:bidi="ar-SA"/>
    </w:rPr>
  </w:style>
  <w:style w:type="paragraph" w:customStyle="1" w:styleId="HorizontalLine">
    <w:name w:val="Horizontal Line"/>
    <w:basedOn w:val="Standard"/>
    <w:next w:val="Textbody"/>
    <w:rsid w:val="00EF7613"/>
    <w:pPr>
      <w:suppressLineNumbers/>
      <w:spacing w:after="283"/>
    </w:pPr>
    <w:rPr>
      <w:sz w:val="12"/>
      <w:szCs w:val="12"/>
    </w:rPr>
  </w:style>
  <w:style w:type="paragraph" w:styleId="Web">
    <w:name w:val="Normal (Web)"/>
    <w:basedOn w:val="Textbody"/>
    <w:rsid w:val="00EF7613"/>
    <w:pPr>
      <w:suppressAutoHyphens w:val="0"/>
      <w:spacing w:before="100" w:after="100"/>
      <w:textAlignment w:val="auto"/>
    </w:pPr>
    <w:rPr>
      <w:rFonts w:ascii="新細明體" w:eastAsia="新細明體" w:hAnsi="新細明體" w:cs="新細明體"/>
    </w:rPr>
  </w:style>
  <w:style w:type="paragraph" w:customStyle="1" w:styleId="Standarduser">
    <w:name w:val="Standard (user)"/>
    <w:rsid w:val="00EF7613"/>
    <w:pPr>
      <w:suppressAutoHyphens/>
      <w:autoSpaceDN w:val="0"/>
      <w:textAlignment w:val="baseline"/>
    </w:pPr>
    <w:rPr>
      <w:rFonts w:eastAsia="Times New Roman"/>
      <w:kern w:val="3"/>
      <w:sz w:val="24"/>
    </w:rPr>
  </w:style>
  <w:style w:type="paragraph" w:customStyle="1" w:styleId="Textbodyuser">
    <w:name w:val="Text body (user)"/>
    <w:basedOn w:val="Standarduser"/>
    <w:rsid w:val="00EF7613"/>
    <w:pPr>
      <w:snapToGrid w:val="0"/>
      <w:jc w:val="center"/>
    </w:pPr>
    <w:rPr>
      <w:rFonts w:eastAsia="標楷體"/>
    </w:rPr>
  </w:style>
  <w:style w:type="character" w:customStyle="1" w:styleId="ListLabel197">
    <w:name w:val="ListLabel 197"/>
    <w:rsid w:val="00EF7613"/>
    <w:rPr>
      <w:rFonts w:ascii="標楷體" w:eastAsia="標楷體" w:hAnsi="標楷體" w:cs="Wingdings"/>
      <w:sz w:val="20"/>
    </w:rPr>
  </w:style>
  <w:style w:type="character" w:customStyle="1" w:styleId="ListLabel198">
    <w:name w:val="ListLabel 198"/>
    <w:rsid w:val="00EF7613"/>
    <w:rPr>
      <w:rFonts w:cs="Wingdings"/>
    </w:rPr>
  </w:style>
  <w:style w:type="character" w:customStyle="1" w:styleId="ListLabel199">
    <w:name w:val="ListLabel 199"/>
    <w:rsid w:val="00EF7613"/>
    <w:rPr>
      <w:rFonts w:cs="Wingdings"/>
    </w:rPr>
  </w:style>
  <w:style w:type="character" w:customStyle="1" w:styleId="ListLabel200">
    <w:name w:val="ListLabel 200"/>
    <w:rsid w:val="00EF7613"/>
    <w:rPr>
      <w:rFonts w:cs="Wingdings"/>
    </w:rPr>
  </w:style>
  <w:style w:type="character" w:customStyle="1" w:styleId="ListLabel201">
    <w:name w:val="ListLabel 201"/>
    <w:rsid w:val="00EF7613"/>
    <w:rPr>
      <w:rFonts w:cs="Wingdings"/>
    </w:rPr>
  </w:style>
  <w:style w:type="character" w:customStyle="1" w:styleId="ListLabel202">
    <w:name w:val="ListLabel 202"/>
    <w:rsid w:val="00EF7613"/>
    <w:rPr>
      <w:rFonts w:cs="Wingdings"/>
    </w:rPr>
  </w:style>
  <w:style w:type="character" w:customStyle="1" w:styleId="ListLabel203">
    <w:name w:val="ListLabel 203"/>
    <w:rsid w:val="00EF7613"/>
    <w:rPr>
      <w:rFonts w:cs="Wingdings"/>
    </w:rPr>
  </w:style>
  <w:style w:type="character" w:customStyle="1" w:styleId="ListLabel204">
    <w:name w:val="ListLabel 204"/>
    <w:rsid w:val="00EF7613"/>
    <w:rPr>
      <w:rFonts w:cs="Wingdings"/>
    </w:rPr>
  </w:style>
  <w:style w:type="character" w:customStyle="1" w:styleId="ListLabel205">
    <w:name w:val="ListLabel 205"/>
    <w:rsid w:val="00EF7613"/>
    <w:rPr>
      <w:rFonts w:cs="Wingdings"/>
    </w:rPr>
  </w:style>
  <w:style w:type="character" w:customStyle="1" w:styleId="af5">
    <w:name w:val="註解方塊文字 字元"/>
    <w:rsid w:val="00EF7613"/>
    <w:rPr>
      <w:rFonts w:ascii="Calibri Light" w:eastAsia="新細明體" w:hAnsi="Calibri Light" w:cs="Calibri Light"/>
      <w:kern w:val="3"/>
      <w:sz w:val="18"/>
      <w:szCs w:val="16"/>
      <w:lang w:bidi="hi-IN"/>
    </w:rPr>
  </w:style>
  <w:style w:type="character" w:customStyle="1" w:styleId="af6">
    <w:name w:val="頁首 字元"/>
    <w:rsid w:val="00EF7613"/>
    <w:rPr>
      <w:kern w:val="3"/>
      <w:szCs w:val="18"/>
      <w:lang w:bidi="hi-IN"/>
    </w:rPr>
  </w:style>
  <w:style w:type="character" w:styleId="af7">
    <w:name w:val="annotation reference"/>
    <w:rsid w:val="00EF7613"/>
    <w:rPr>
      <w:sz w:val="18"/>
      <w:szCs w:val="18"/>
    </w:rPr>
  </w:style>
  <w:style w:type="character" w:customStyle="1" w:styleId="Internetlink">
    <w:name w:val="Internet link"/>
    <w:rsid w:val="00EF7613"/>
    <w:rPr>
      <w:color w:val="000080"/>
      <w:u w:val="single"/>
    </w:rPr>
  </w:style>
  <w:style w:type="character" w:customStyle="1" w:styleId="st1">
    <w:name w:val="st1"/>
    <w:rsid w:val="00EF7613"/>
  </w:style>
  <w:style w:type="character" w:customStyle="1" w:styleId="af8">
    <w:name w:val="未解析的提及項目"/>
    <w:rsid w:val="00EF7613"/>
    <w:rPr>
      <w:color w:val="605E5C"/>
      <w:shd w:val="clear" w:color="auto" w:fill="E1DFDD"/>
    </w:rPr>
  </w:style>
  <w:style w:type="character" w:customStyle="1" w:styleId="NumberingSymbols">
    <w:name w:val="Numbering Symbols"/>
    <w:rsid w:val="00EF7613"/>
  </w:style>
  <w:style w:type="character" w:customStyle="1" w:styleId="ListLabel38">
    <w:name w:val="ListLabel 38"/>
    <w:rsid w:val="00EF7613"/>
    <w:rPr>
      <w:sz w:val="20"/>
      <w:szCs w:val="20"/>
    </w:rPr>
  </w:style>
  <w:style w:type="numbering" w:customStyle="1" w:styleId="List1">
    <w:name w:val="List 1"/>
    <w:basedOn w:val="a2"/>
    <w:rsid w:val="00EF7613"/>
    <w:pPr>
      <w:numPr>
        <w:numId w:val="6"/>
      </w:numPr>
    </w:pPr>
  </w:style>
  <w:style w:type="numbering" w:customStyle="1" w:styleId="Numbering123">
    <w:name w:val="Numbering 123"/>
    <w:basedOn w:val="a2"/>
    <w:rsid w:val="00EF7613"/>
    <w:pPr>
      <w:numPr>
        <w:numId w:val="7"/>
      </w:numPr>
    </w:pPr>
  </w:style>
  <w:style w:type="numbering" w:customStyle="1" w:styleId="WWNum66">
    <w:name w:val="WWNum66"/>
    <w:basedOn w:val="a2"/>
    <w:rsid w:val="00EF7613"/>
    <w:pPr>
      <w:numPr>
        <w:numId w:val="8"/>
      </w:numPr>
    </w:pPr>
  </w:style>
  <w:style w:type="numbering" w:customStyle="1" w:styleId="WWNum77">
    <w:name w:val="WWNum77"/>
    <w:basedOn w:val="a2"/>
    <w:rsid w:val="00EF7613"/>
    <w:pPr>
      <w:numPr>
        <w:numId w:val="9"/>
      </w:numPr>
    </w:pPr>
  </w:style>
  <w:style w:type="numbering" w:customStyle="1" w:styleId="WWNum29">
    <w:name w:val="WWNum29"/>
    <w:basedOn w:val="a2"/>
    <w:rsid w:val="00EF7613"/>
    <w:pPr>
      <w:numPr>
        <w:numId w:val="10"/>
      </w:numPr>
    </w:pPr>
  </w:style>
  <w:style w:type="numbering" w:customStyle="1" w:styleId="WWNum3">
    <w:name w:val="WWNum3"/>
    <w:basedOn w:val="a2"/>
    <w:rsid w:val="00EF7613"/>
    <w:pPr>
      <w:numPr>
        <w:numId w:val="11"/>
      </w:numPr>
    </w:pPr>
  </w:style>
  <w:style w:type="numbering" w:customStyle="1" w:styleId="WWNum1">
    <w:name w:val="WWNum1"/>
    <w:basedOn w:val="a2"/>
    <w:rsid w:val="00EF7613"/>
    <w:pPr>
      <w:numPr>
        <w:numId w:val="12"/>
      </w:numPr>
    </w:pPr>
  </w:style>
  <w:style w:type="numbering" w:customStyle="1" w:styleId="WWNum21">
    <w:name w:val="WWNum21"/>
    <w:basedOn w:val="a2"/>
    <w:rsid w:val="00EF7613"/>
    <w:pPr>
      <w:numPr>
        <w:numId w:val="13"/>
      </w:numPr>
    </w:pPr>
  </w:style>
  <w:style w:type="numbering" w:customStyle="1" w:styleId="WWNum65">
    <w:name w:val="WWNum65"/>
    <w:basedOn w:val="a2"/>
    <w:rsid w:val="00EF7613"/>
    <w:pPr>
      <w:numPr>
        <w:numId w:val="14"/>
      </w:numPr>
    </w:pPr>
  </w:style>
  <w:style w:type="numbering" w:customStyle="1" w:styleId="WWNum53">
    <w:name w:val="WWNum53"/>
    <w:basedOn w:val="a2"/>
    <w:rsid w:val="00EF7613"/>
    <w:pPr>
      <w:numPr>
        <w:numId w:val="15"/>
      </w:numPr>
    </w:pPr>
  </w:style>
  <w:style w:type="paragraph" w:styleId="af9">
    <w:name w:val="Body Text"/>
    <w:basedOn w:val="a"/>
    <w:link w:val="afa"/>
    <w:semiHidden/>
    <w:unhideWhenUsed/>
    <w:rsid w:val="00870E74"/>
    <w:pPr>
      <w:spacing w:after="120"/>
    </w:pPr>
  </w:style>
  <w:style w:type="character" w:customStyle="1" w:styleId="afa">
    <w:name w:val="本文 字元"/>
    <w:link w:val="af9"/>
    <w:semiHidden/>
    <w:rsid w:val="00870E74"/>
    <w:rPr>
      <w:sz w:val="24"/>
    </w:rPr>
  </w:style>
  <w:style w:type="character" w:styleId="afb">
    <w:name w:val="FollowedHyperlink"/>
    <w:semiHidden/>
    <w:unhideWhenUsed/>
    <w:rsid w:val="005026D5"/>
    <w:rPr>
      <w:color w:val="954F72"/>
      <w:u w:val="single"/>
    </w:rPr>
  </w:style>
  <w:style w:type="paragraph" w:styleId="afc">
    <w:name w:val="Revision"/>
    <w:hidden/>
    <w:uiPriority w:val="99"/>
    <w:semiHidden/>
    <w:rsid w:val="006A531C"/>
    <w:rPr>
      <w:sz w:val="24"/>
    </w:rPr>
  </w:style>
  <w:style w:type="character" w:customStyle="1" w:styleId="10">
    <w:name w:val="未解析的提及1"/>
    <w:basedOn w:val="a0"/>
    <w:uiPriority w:val="99"/>
    <w:semiHidden/>
    <w:unhideWhenUsed/>
    <w:rsid w:val="00592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6FA59-5245-443A-B0A1-220C0738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Company>itri</Company>
  <LinksUpToDate>false</LinksUpToDate>
  <CharactersWithSpaces>1678</CharactersWithSpaces>
  <SharedDoc>false</SharedDoc>
  <HLinks>
    <vt:vector size="18" baseType="variant">
      <vt:variant>
        <vt:i4>6160474</vt:i4>
      </vt:variant>
      <vt:variant>
        <vt:i4>6</vt:i4>
      </vt:variant>
      <vt:variant>
        <vt:i4>0</vt:i4>
      </vt:variant>
      <vt:variant>
        <vt:i4>5</vt:i4>
      </vt:variant>
      <vt:variant>
        <vt:lpwstr>http://www.moeaea.gov.tw/</vt:lpwstr>
      </vt:variant>
      <vt:variant>
        <vt:lpwstr/>
      </vt:variant>
      <vt:variant>
        <vt:i4>2490444</vt:i4>
      </vt:variant>
      <vt:variant>
        <vt:i4>3</vt:i4>
      </vt:variant>
      <vt:variant>
        <vt:i4>0</vt:i4>
      </vt:variant>
      <vt:variant>
        <vt:i4>5</vt:i4>
      </vt:variant>
      <vt:variant>
        <vt:lpwstr>mailto:energypark@itri.org.tw</vt:lpwstr>
      </vt:variant>
      <vt:variant>
        <vt:lpwstr/>
      </vt:variant>
      <vt:variant>
        <vt:i4>7077924</vt:i4>
      </vt:variant>
      <vt:variant>
        <vt:i4>0</vt:i4>
      </vt:variant>
      <vt:variant>
        <vt:i4>0</vt:i4>
      </vt:variant>
      <vt:variant>
        <vt:i4>5</vt:i4>
      </vt:variant>
      <vt:variant>
        <vt:lpwstr>https://top.energypark.org.tw/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113年經濟部節能標竿獎表揚活動選拔須知</dc:title>
  <dc:creator>劉雯中</dc:creator>
  <cp:lastModifiedBy>劉雯中</cp:lastModifiedBy>
  <cp:revision>2</cp:revision>
  <cp:lastPrinted>2025-01-17T02:49:00Z</cp:lastPrinted>
  <dcterms:created xsi:type="dcterms:W3CDTF">2025-02-15T07:38:00Z</dcterms:created>
  <dcterms:modified xsi:type="dcterms:W3CDTF">2025-02-15T07:38:00Z</dcterms:modified>
</cp:coreProperties>
</file>